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CCD" w:rsidRDefault="00C31CCD" w:rsidP="00C31CCD">
      <w:pPr>
        <w:spacing w:after="0" w:line="240" w:lineRule="auto"/>
        <w:ind w:left="709" w:right="-141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образования Пензенской области</w:t>
      </w: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 </w:t>
      </w:r>
    </w:p>
    <w:p w:rsidR="00C31CCD" w:rsidRDefault="00C31CCD" w:rsidP="00C31CCD">
      <w:pPr>
        <w:spacing w:after="0" w:line="240" w:lineRule="auto"/>
        <w:ind w:left="709" w:right="-141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Пензенской области</w:t>
      </w:r>
    </w:p>
    <w:p w:rsidR="00C31CCD" w:rsidRDefault="00C31CCD" w:rsidP="00C31CCD">
      <w:pPr>
        <w:spacing w:after="0" w:line="240" w:lineRule="auto"/>
        <w:ind w:left="709" w:right="-141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Сердобский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BE6409" w:rsidRPr="0021790A" w:rsidRDefault="00BE6409" w:rsidP="00BE6409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650"/>
      </w:tblGrid>
      <w:tr w:rsidR="00BE6409" w:rsidRPr="0021790A" w:rsidTr="00691ED4">
        <w:tc>
          <w:tcPr>
            <w:tcW w:w="4957" w:type="dxa"/>
          </w:tcPr>
          <w:p w:rsidR="00BE6409" w:rsidRPr="0021790A" w:rsidRDefault="00BE6409" w:rsidP="00691ED4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90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E6409" w:rsidRPr="0021790A" w:rsidRDefault="00BE6409" w:rsidP="00691ED4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6409" w:rsidRPr="0021790A" w:rsidRDefault="00BE6409" w:rsidP="00691ED4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90A">
              <w:rPr>
                <w:rFonts w:ascii="Times New Roman" w:hAnsi="Times New Roman"/>
                <w:sz w:val="28"/>
                <w:szCs w:val="28"/>
              </w:rPr>
              <w:t>Совет ГБПОУ ПО «СМТ»</w:t>
            </w:r>
          </w:p>
          <w:p w:rsidR="00BE6409" w:rsidRPr="0021790A" w:rsidRDefault="00BE6409" w:rsidP="00691ED4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6409" w:rsidRPr="0021790A" w:rsidRDefault="00BE6409" w:rsidP="00691ED4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90A">
              <w:rPr>
                <w:rFonts w:ascii="Times New Roman" w:hAnsi="Times New Roman"/>
                <w:sz w:val="28"/>
                <w:szCs w:val="28"/>
              </w:rPr>
              <w:t>Протокол№_</w:t>
            </w:r>
            <w:r w:rsidRPr="0021790A">
              <w:rPr>
                <w:rFonts w:ascii="Times New Roman" w:hAnsi="Times New Roman"/>
                <w:sz w:val="28"/>
                <w:szCs w:val="28"/>
              </w:rPr>
              <w:softHyphen/>
            </w:r>
            <w:r w:rsidRPr="0021790A">
              <w:rPr>
                <w:rFonts w:ascii="Times New Roman" w:hAnsi="Times New Roman"/>
                <w:sz w:val="28"/>
                <w:szCs w:val="28"/>
              </w:rPr>
              <w:softHyphen/>
              <w:t>___ от   _____2020г.</w:t>
            </w:r>
          </w:p>
        </w:tc>
        <w:tc>
          <w:tcPr>
            <w:tcW w:w="4957" w:type="dxa"/>
          </w:tcPr>
          <w:p w:rsidR="00BE6409" w:rsidRPr="0021790A" w:rsidRDefault="00BE6409" w:rsidP="00691ED4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90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BE6409" w:rsidRPr="0021790A" w:rsidRDefault="00BE6409" w:rsidP="00691ED4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6409" w:rsidRPr="0021790A" w:rsidRDefault="00BE6409" w:rsidP="00691ED4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90A">
              <w:rPr>
                <w:rFonts w:ascii="Times New Roman" w:hAnsi="Times New Roman"/>
                <w:sz w:val="28"/>
                <w:szCs w:val="28"/>
              </w:rPr>
              <w:t xml:space="preserve">Директор ГБПОУ ПО «СМТ» </w:t>
            </w:r>
          </w:p>
          <w:p w:rsidR="00BE6409" w:rsidRPr="0021790A" w:rsidRDefault="00BE6409" w:rsidP="00691ED4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6409" w:rsidRPr="0021790A" w:rsidRDefault="00BE6409" w:rsidP="00691ED4">
            <w:pPr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90A">
              <w:rPr>
                <w:rFonts w:ascii="Times New Roman" w:hAnsi="Times New Roman"/>
                <w:sz w:val="28"/>
                <w:szCs w:val="28"/>
              </w:rPr>
              <w:t xml:space="preserve">_____________Е.Н. </w:t>
            </w:r>
            <w:proofErr w:type="spellStart"/>
            <w:r w:rsidRPr="0021790A">
              <w:rPr>
                <w:rFonts w:ascii="Times New Roman" w:hAnsi="Times New Roman"/>
                <w:sz w:val="28"/>
                <w:szCs w:val="28"/>
              </w:rPr>
              <w:t>Сынкова</w:t>
            </w:r>
            <w:proofErr w:type="spellEnd"/>
          </w:p>
        </w:tc>
      </w:tr>
    </w:tbl>
    <w:p w:rsidR="00BE6409" w:rsidRPr="0021790A" w:rsidRDefault="00BE6409" w:rsidP="00BE6409">
      <w:pPr>
        <w:spacing w:after="0" w:line="240" w:lineRule="auto"/>
        <w:ind w:left="709" w:right="-141" w:hanging="567"/>
        <w:rPr>
          <w:rFonts w:ascii="Times New Roman" w:hAnsi="Times New Roman"/>
          <w:sz w:val="28"/>
          <w:szCs w:val="28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b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ОБЩЕОБРАЗОВАТЕЛЬНАЯ ПРОГРАММА</w:t>
      </w:r>
    </w:p>
    <w:p w:rsidR="006A641C" w:rsidRDefault="006A641C" w:rsidP="00C31CCD">
      <w:pPr>
        <w:spacing w:after="0" w:line="240" w:lineRule="auto"/>
        <w:ind w:left="709" w:right="-14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41C" w:rsidRDefault="006A641C" w:rsidP="00C31CCD">
      <w:pPr>
        <w:spacing w:after="0" w:line="240" w:lineRule="auto"/>
        <w:ind w:left="709" w:right="-14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</w:t>
      </w:r>
    </w:p>
    <w:p w:rsidR="006A641C" w:rsidRDefault="006A641C" w:rsidP="00C31CCD">
      <w:pPr>
        <w:spacing w:after="0" w:line="240" w:lineRule="auto"/>
        <w:ind w:left="709" w:right="-14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CCD" w:rsidRDefault="00BE45C7" w:rsidP="00C31CCD">
      <w:pPr>
        <w:spacing w:after="0" w:line="240" w:lineRule="auto"/>
        <w:ind w:left="709" w:right="-141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«Юный анатом</w:t>
      </w:r>
      <w:r w:rsidR="00C31CC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заседании ЦК                                                                                                                                                         </w:t>
      </w:r>
    </w:p>
    <w:p w:rsidR="00C31CCD" w:rsidRDefault="00C31CCD" w:rsidP="00C31CCD">
      <w:pPr>
        <w:spacing w:after="0" w:line="240" w:lineRule="auto"/>
        <w:ind w:left="709" w:right="-141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 от _____2020г.                                                                                   </w:t>
      </w:r>
    </w:p>
    <w:p w:rsidR="00C31CCD" w:rsidRDefault="00C31CCD" w:rsidP="00C31CCD">
      <w:pPr>
        <w:spacing w:after="0" w:line="240" w:lineRule="auto"/>
        <w:ind w:left="709" w:right="-141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ЦК__________</w:t>
      </w:r>
    </w:p>
    <w:p w:rsidR="00C31CCD" w:rsidRDefault="00C31CCD" w:rsidP="00C31CCD">
      <w:pPr>
        <w:spacing w:after="0" w:line="240" w:lineRule="auto"/>
        <w:ind w:left="709" w:right="-141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Л.Н.Агафонова</w:t>
      </w: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Сердобск 2020 г.</w:t>
      </w:r>
    </w:p>
    <w:p w:rsidR="00C31CCD" w:rsidRDefault="00C31CCD" w:rsidP="00C31CCD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ind w:left="142" w:right="-142"/>
        <w:jc w:val="both"/>
        <w:rPr>
          <w:sz w:val="24"/>
          <w:szCs w:val="24"/>
        </w:rPr>
      </w:pPr>
    </w:p>
    <w:p w:rsidR="00C31CCD" w:rsidRDefault="00C31CCD" w:rsidP="00C31CCD">
      <w:pPr>
        <w:ind w:left="709" w:right="-142" w:firstLine="680"/>
        <w:rPr>
          <w:rFonts w:ascii="Times New Roman" w:hAnsi="Times New Roman" w:cs="Times New Roman"/>
          <w:sz w:val="20"/>
          <w:szCs w:val="20"/>
        </w:rPr>
      </w:pPr>
    </w:p>
    <w:p w:rsidR="00122009" w:rsidRDefault="00C31CCD" w:rsidP="00122009">
      <w:pPr>
        <w:spacing w:line="360" w:lineRule="auto"/>
        <w:ind w:left="709" w:right="-142" w:firstLine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разработчик: </w:t>
      </w:r>
    </w:p>
    <w:p w:rsidR="00C31CCD" w:rsidRDefault="00C31CCD" w:rsidP="00122009">
      <w:pPr>
        <w:spacing w:line="360" w:lineRule="auto"/>
        <w:ind w:left="709" w:right="-142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 Пензенской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Сердобский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122009" w:rsidRDefault="00122009" w:rsidP="00122009">
      <w:pPr>
        <w:spacing w:line="360" w:lineRule="auto"/>
        <w:ind w:left="709" w:right="-142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31421E">
        <w:rPr>
          <w:rFonts w:ascii="Times New Roman" w:hAnsi="Times New Roman" w:cs="Times New Roman"/>
          <w:sz w:val="24"/>
          <w:szCs w:val="24"/>
        </w:rPr>
        <w:t xml:space="preserve">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1421E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31421E" w:rsidRDefault="0031421E" w:rsidP="00122009">
      <w:pPr>
        <w:spacing w:line="360" w:lineRule="auto"/>
        <w:ind w:left="709" w:right="-142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- 72</w:t>
      </w:r>
    </w:p>
    <w:p w:rsidR="00122009" w:rsidRDefault="00122009" w:rsidP="00122009">
      <w:pPr>
        <w:spacing w:line="360" w:lineRule="auto"/>
        <w:ind w:left="709" w:right="-142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1D7A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очная</w:t>
      </w:r>
      <w:r w:rsidR="001D7A80">
        <w:rPr>
          <w:rFonts w:ascii="Times New Roman" w:hAnsi="Times New Roman" w:cs="Times New Roman"/>
          <w:sz w:val="24"/>
          <w:szCs w:val="24"/>
        </w:rPr>
        <w:t>-заочная с использованием ДОТ и электронного обучения.</w:t>
      </w:r>
    </w:p>
    <w:p w:rsidR="00C31CCD" w:rsidRDefault="00C31CCD" w:rsidP="00122009">
      <w:pPr>
        <w:spacing w:line="360" w:lineRule="auto"/>
        <w:ind w:left="709" w:right="-142" w:firstLine="680"/>
        <w:rPr>
          <w:rFonts w:ascii="Times New Roman" w:hAnsi="Times New Roman" w:cs="Times New Roman"/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Pr="00075BE3" w:rsidRDefault="00C31CCD" w:rsidP="00C31CCD">
      <w:pPr>
        <w:spacing w:after="0" w:line="240" w:lineRule="auto"/>
        <w:rPr>
          <w:sz w:val="20"/>
          <w:szCs w:val="20"/>
        </w:rPr>
        <w:sectPr w:rsidR="00C31CCD" w:rsidRPr="00075BE3">
          <w:pgSz w:w="11900" w:h="16841"/>
          <w:pgMar w:top="851" w:right="843" w:bottom="709" w:left="1133" w:header="0" w:footer="0" w:gutter="0"/>
          <w:cols w:space="720"/>
        </w:sectPr>
      </w:pPr>
    </w:p>
    <w:p w:rsidR="00C31CCD" w:rsidRPr="00075BE3" w:rsidRDefault="00C31CCD" w:rsidP="00C31CCD">
      <w:pPr>
        <w:spacing w:line="360" w:lineRule="auto"/>
        <w:rPr>
          <w:b/>
          <w:sz w:val="24"/>
          <w:szCs w:val="24"/>
        </w:rPr>
      </w:pPr>
    </w:p>
    <w:p w:rsidR="00C31CCD" w:rsidRDefault="00C31CCD" w:rsidP="00C31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C31CCD" w:rsidRDefault="00C31CCD" w:rsidP="00C3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31CCD" w:rsidRDefault="00C31CCD" w:rsidP="00C3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Цели и задачи программы</w:t>
      </w:r>
    </w:p>
    <w:p w:rsidR="00C31CCD" w:rsidRDefault="00C31CCD" w:rsidP="00C3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Планируемые результаты обучения</w:t>
      </w:r>
    </w:p>
    <w:p w:rsidR="00C31CCD" w:rsidRDefault="00C31CCD" w:rsidP="00C3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Учебный план</w:t>
      </w:r>
    </w:p>
    <w:p w:rsidR="00C31CCD" w:rsidRDefault="00C31CCD" w:rsidP="00C3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Календарно – тематическое  планирование</w:t>
      </w:r>
    </w:p>
    <w:p w:rsidR="00C31CCD" w:rsidRDefault="00C31CCD" w:rsidP="00C3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Организационно-педагогические условия</w:t>
      </w:r>
    </w:p>
    <w:p w:rsidR="00C31CCD" w:rsidRDefault="00C31CCD" w:rsidP="00C3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Формы аттестации</w:t>
      </w: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spacing w:line="200" w:lineRule="exact"/>
        <w:ind w:left="709" w:right="-141" w:hanging="567"/>
        <w:rPr>
          <w:sz w:val="20"/>
          <w:szCs w:val="20"/>
        </w:rPr>
      </w:pPr>
    </w:p>
    <w:p w:rsidR="00C31CCD" w:rsidRDefault="00C31CCD" w:rsidP="00C31CCD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CCD" w:rsidRDefault="00C31CCD" w:rsidP="00C31CCD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CCD" w:rsidRDefault="00C31CCD" w:rsidP="00C31CCD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CCD" w:rsidRDefault="00C31CCD" w:rsidP="00C31CC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31CCD" w:rsidRDefault="00C31CCD" w:rsidP="00C31C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CCD" w:rsidRDefault="006A641C" w:rsidP="00C31C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C31CCD">
        <w:rPr>
          <w:rFonts w:ascii="Times New Roman" w:hAnsi="Times New Roman" w:cs="Times New Roman"/>
          <w:bCs/>
          <w:iCs/>
          <w:sz w:val="24"/>
          <w:szCs w:val="24"/>
        </w:rPr>
        <w:t xml:space="preserve">бщеобразовательная программа «Юный </w:t>
      </w:r>
      <w:r w:rsidR="00BE45C7">
        <w:rPr>
          <w:rFonts w:ascii="Times New Roman" w:hAnsi="Times New Roman" w:cs="Times New Roman"/>
          <w:bCs/>
          <w:iCs/>
          <w:sz w:val="24"/>
          <w:szCs w:val="24"/>
        </w:rPr>
        <w:t>анатом</w:t>
      </w:r>
      <w:r w:rsidR="00C31CCD">
        <w:rPr>
          <w:rFonts w:ascii="Times New Roman" w:hAnsi="Times New Roman" w:cs="Times New Roman"/>
          <w:bCs/>
          <w:iCs/>
          <w:sz w:val="24"/>
          <w:szCs w:val="24"/>
        </w:rPr>
        <w:t>» разработана в соответствии с требованиями и на основе следующих нормативных документов:</w:t>
      </w:r>
    </w:p>
    <w:p w:rsidR="00C31CCD" w:rsidRDefault="00C31CCD" w:rsidP="00C31CCD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РФ от 24 апреля 2015 г. № 729-р «План мероприятий на 2015-2020 годы по реализации Концепции развития дополнительного образования детей»;</w:t>
      </w:r>
    </w:p>
    <w:p w:rsidR="00C31CCD" w:rsidRDefault="00C31CCD" w:rsidP="00C31CCD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г. № 273 « Об образовании в Российской Федерации»;</w:t>
      </w:r>
    </w:p>
    <w:p w:rsidR="00C31CCD" w:rsidRDefault="00C31CCD" w:rsidP="00C31CCD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31CCD" w:rsidRDefault="00C31CCD" w:rsidP="00C31CCD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Концепции  развития дополнительного образования детей от 24.04. 2015 г. № 729-р;</w:t>
      </w:r>
    </w:p>
    <w:p w:rsidR="00C31CCD" w:rsidRDefault="00C31CCD" w:rsidP="00C31CCD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C31CCD" w:rsidRDefault="00C31CCD" w:rsidP="00C31CCD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Министерства образования Российской Федерации № 09-3242 от 18.11.2015г.</w:t>
      </w:r>
    </w:p>
    <w:p w:rsidR="00C31CCD" w:rsidRDefault="00C31CCD" w:rsidP="00C31C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r>
        <w:rPr>
          <w:rFonts w:ascii="Times New Roman" w:hAnsi="Times New Roman" w:cs="Times New Roman"/>
          <w:bCs/>
          <w:iCs/>
          <w:sz w:val="24"/>
          <w:szCs w:val="24"/>
        </w:rPr>
        <w:t>общеобразоват</w:t>
      </w:r>
      <w:r w:rsidR="00BE45C7">
        <w:rPr>
          <w:rFonts w:ascii="Times New Roman" w:hAnsi="Times New Roman" w:cs="Times New Roman"/>
          <w:bCs/>
          <w:iCs/>
          <w:sz w:val="24"/>
          <w:szCs w:val="24"/>
        </w:rPr>
        <w:t>ельной программы «Юный анатом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приведено распределение часов на дисциплины, в том числе выделены часы, отводимые на теоретическую подготовку, проведение лабораторно-практических занятий. </w:t>
      </w:r>
    </w:p>
    <w:p w:rsidR="00C31CCD" w:rsidRDefault="00C31CCD" w:rsidP="00C31C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включены дисциплины: основы зоотехнии,</w:t>
      </w:r>
      <w:r w:rsidR="009A7FF8">
        <w:rPr>
          <w:rFonts w:ascii="Times New Roman" w:hAnsi="Times New Roman" w:cs="Times New Roman"/>
          <w:sz w:val="24"/>
          <w:szCs w:val="24"/>
        </w:rPr>
        <w:t xml:space="preserve"> анатомия и физиология животных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CCD" w:rsidRDefault="006A641C" w:rsidP="00C31CCD">
      <w:pPr>
        <w:spacing w:after="0" w:line="240" w:lineRule="auto"/>
        <w:ind w:left="103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C31CCD">
        <w:rPr>
          <w:rFonts w:ascii="Times New Roman" w:hAnsi="Times New Roman" w:cs="Times New Roman"/>
          <w:bCs/>
          <w:iCs/>
          <w:sz w:val="24"/>
          <w:szCs w:val="24"/>
        </w:rPr>
        <w:t>бщеобразоват</w:t>
      </w:r>
      <w:r w:rsidR="00BE45C7">
        <w:rPr>
          <w:rFonts w:ascii="Times New Roman" w:hAnsi="Times New Roman" w:cs="Times New Roman"/>
          <w:bCs/>
          <w:iCs/>
          <w:sz w:val="24"/>
          <w:szCs w:val="24"/>
        </w:rPr>
        <w:t>ельная программа «Юный анатом</w:t>
      </w:r>
      <w:r w:rsidR="00C31CCD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="00C31CCD">
        <w:rPr>
          <w:rFonts w:ascii="Times New Roman" w:hAnsi="Times New Roman" w:cs="Times New Roman"/>
          <w:sz w:val="24"/>
          <w:szCs w:val="24"/>
        </w:rPr>
        <w:t xml:space="preserve">включает следующие документы: пояснительную записку, цель программы, </w:t>
      </w:r>
      <w:r w:rsidR="00C31CCD">
        <w:rPr>
          <w:rFonts w:ascii="Times New Roman" w:hAnsi="Times New Roman" w:cs="Times New Roman"/>
          <w:sz w:val="24"/>
        </w:rPr>
        <w:t xml:space="preserve">планируемые результаты обучения, </w:t>
      </w:r>
      <w:r w:rsidR="00C31CCD">
        <w:rPr>
          <w:rFonts w:ascii="Times New Roman" w:hAnsi="Times New Roman" w:cs="Times New Roman"/>
          <w:sz w:val="24"/>
          <w:szCs w:val="24"/>
        </w:rPr>
        <w:t>учебный план с содержанием учебных дисциплин и тем,</w:t>
      </w:r>
      <w:r w:rsidR="00C31C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1CCD">
        <w:rPr>
          <w:rFonts w:ascii="Times New Roman" w:hAnsi="Times New Roman" w:cs="Times New Roman"/>
          <w:sz w:val="24"/>
          <w:szCs w:val="24"/>
        </w:rPr>
        <w:t>календарно-тематическое планирование,</w:t>
      </w:r>
      <w:r w:rsidR="00C31C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1CCD">
        <w:rPr>
          <w:rFonts w:ascii="Times New Roman" w:hAnsi="Times New Roman" w:cs="Times New Roman"/>
          <w:sz w:val="24"/>
          <w:szCs w:val="24"/>
        </w:rPr>
        <w:t>списки литературы, учебно-программных, учебно-наглядных и технических средств обучения, формы аттестации.</w:t>
      </w:r>
    </w:p>
    <w:p w:rsidR="00C31CCD" w:rsidRDefault="00C31CCD" w:rsidP="00C31C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C31CCD" w:rsidRDefault="00C31CCD" w:rsidP="00C31CC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Занимаясь по общеобразоват</w:t>
      </w:r>
      <w:r w:rsidR="00BE45C7">
        <w:rPr>
          <w:rFonts w:ascii="Times New Roman" w:hAnsi="Times New Roman" w:cs="Times New Roman"/>
          <w:sz w:val="24"/>
          <w:szCs w:val="24"/>
        </w:rPr>
        <w:t>ельной программе «Юный анатом</w:t>
      </w:r>
      <w:r>
        <w:rPr>
          <w:rFonts w:ascii="Times New Roman" w:hAnsi="Times New Roman" w:cs="Times New Roman"/>
          <w:sz w:val="24"/>
          <w:szCs w:val="24"/>
        </w:rPr>
        <w:t xml:space="preserve">» учащиеся знакомятся с наиболее распространёнными группами </w:t>
      </w:r>
      <w:proofErr w:type="gramStart"/>
      <w:r w:rsidR="00BE45C7">
        <w:rPr>
          <w:rFonts w:ascii="Times New Roman" w:hAnsi="Times New Roman" w:cs="Times New Roman"/>
          <w:sz w:val="24"/>
          <w:szCs w:val="24"/>
        </w:rPr>
        <w:t xml:space="preserve">животных,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5C7">
        <w:rPr>
          <w:rFonts w:ascii="Times New Roman" w:hAnsi="Times New Roman" w:cs="Times New Roman"/>
          <w:sz w:val="24"/>
          <w:szCs w:val="24"/>
        </w:rPr>
        <w:t>особенностями</w:t>
      </w:r>
      <w:proofErr w:type="gramEnd"/>
      <w:r w:rsidR="00BE45C7">
        <w:rPr>
          <w:rFonts w:ascii="Times New Roman" w:hAnsi="Times New Roman" w:cs="Times New Roman"/>
          <w:sz w:val="24"/>
          <w:szCs w:val="24"/>
        </w:rPr>
        <w:t xml:space="preserve"> строения организма животного в целом и отдельно органов и систем, физиологическим</w:t>
      </w:r>
      <w:r w:rsidR="00FC2BE5">
        <w:rPr>
          <w:rFonts w:ascii="Times New Roman" w:hAnsi="Times New Roman" w:cs="Times New Roman"/>
          <w:sz w:val="24"/>
          <w:szCs w:val="24"/>
        </w:rPr>
        <w:t>и особенностями</w:t>
      </w:r>
      <w:r w:rsidR="00BE45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Содержание данной й общеобразовательной программы даёт возможность сформировать у учащихся целостное представление </w:t>
      </w:r>
      <w:r w:rsidR="00FC2BE5">
        <w:rPr>
          <w:rFonts w:ascii="Times New Roman" w:hAnsi="Times New Roman" w:cs="Times New Roman"/>
          <w:sz w:val="24"/>
          <w:szCs w:val="24"/>
        </w:rPr>
        <w:t>о строении организма животного,  его функционировании,  возрастных изменениях</w:t>
      </w:r>
      <w:r>
        <w:rPr>
          <w:rFonts w:ascii="Times New Roman" w:hAnsi="Times New Roman" w:cs="Times New Roman"/>
          <w:sz w:val="24"/>
          <w:szCs w:val="24"/>
        </w:rPr>
        <w:t xml:space="preserve">. Программа имеет практическую направленность, при её изучении большое внимание отводится практическим занятиям по </w:t>
      </w:r>
      <w:r w:rsidR="00FC2BE5">
        <w:rPr>
          <w:rFonts w:ascii="Times New Roman" w:hAnsi="Times New Roman" w:cs="Times New Roman"/>
          <w:sz w:val="24"/>
          <w:szCs w:val="24"/>
        </w:rPr>
        <w:t>работе с микроскопом, специальным оборудованием и анатомическими инструментами.</w:t>
      </w:r>
      <w:r>
        <w:rPr>
          <w:rFonts w:ascii="Times New Roman" w:hAnsi="Times New Roman" w:cs="Times New Roman"/>
          <w:sz w:val="24"/>
          <w:szCs w:val="24"/>
        </w:rPr>
        <w:t xml:space="preserve"> В процессе реализации программы учащиеся знакомятся с профессией ветеринарного фельдшера, что поможет им профессионально определиться в будущем.</w:t>
      </w:r>
    </w:p>
    <w:p w:rsidR="00C31CCD" w:rsidRDefault="00C31CCD" w:rsidP="00C31C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слушателям.</w:t>
      </w:r>
    </w:p>
    <w:p w:rsidR="00C31CCD" w:rsidRDefault="00C31CCD" w:rsidP="00C31CCD">
      <w:pPr>
        <w:pStyle w:val="a6"/>
        <w:tabs>
          <w:tab w:val="left" w:pos="1105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рассчитана на </w:t>
      </w:r>
      <w:r w:rsidR="00FC2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C2B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возрасте от 13 до 17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мальчиков и девочек, не имеющих специальной подготовки, но проявивших желание обучаться в данном учреждении.  Данная общеобразовательная программа не имеет специальных требований к желающим заниматься, поэтому при зачислении индивидуальные особенности детей не учитываются.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Группы формируются исходя из количества желающих заниматься по программе и возраста детей.</w:t>
      </w:r>
    </w:p>
    <w:p w:rsidR="00C31CCD" w:rsidRDefault="00C31CCD" w:rsidP="00C31CCD">
      <w:pPr>
        <w:pStyle w:val="a6"/>
        <w:tabs>
          <w:tab w:val="left" w:pos="1105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осуществляется на основе учебного плана, в соответствии с дополнительной общеобразовательной программой, который рассчитан на 72 академических часа. </w:t>
      </w:r>
    </w:p>
    <w:p w:rsidR="00C31CCD" w:rsidRDefault="00C31CCD" w:rsidP="00C31CCD">
      <w:pPr>
        <w:pStyle w:val="a6"/>
        <w:tabs>
          <w:tab w:val="left" w:pos="1105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Нормативный срок обучения – 1 год.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1CCD" w:rsidRDefault="00C31CCD" w:rsidP="00C31CC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Режим занятий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занятия проводятся 1 раз в неделю, 2 академических часа.</w:t>
      </w:r>
    </w:p>
    <w:p w:rsidR="00C31CCD" w:rsidRDefault="001D7A80" w:rsidP="00C3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обучения – очная-заочная с использованием ДОТ и электронного обучения.</w:t>
      </w:r>
    </w:p>
    <w:p w:rsidR="00C31CCD" w:rsidRDefault="00C31CCD" w:rsidP="00C3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образовательного процесса. </w:t>
      </w:r>
    </w:p>
    <w:p w:rsidR="00C31CCD" w:rsidRDefault="00C31CCD" w:rsidP="00C31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очной</w:t>
      </w:r>
      <w:r w:rsidR="001D7A80">
        <w:rPr>
          <w:rFonts w:ascii="Times New Roman" w:hAnsi="Times New Roman" w:cs="Times New Roman"/>
          <w:sz w:val="24"/>
          <w:szCs w:val="24"/>
        </w:rPr>
        <w:t>-заочной</w:t>
      </w:r>
      <w:r>
        <w:rPr>
          <w:rFonts w:ascii="Times New Roman" w:hAnsi="Times New Roman" w:cs="Times New Roman"/>
          <w:sz w:val="24"/>
          <w:szCs w:val="24"/>
        </w:rPr>
        <w:t xml:space="preserve"> форме, на базе ГБПОУ ПО «СМТ» в учебных кабинетах и лабораториях, мастерской по компетенции «Ветеринария».  Для полноты освоения программы, некоторые занятия могут проводиться в форме экскурсий. </w:t>
      </w:r>
    </w:p>
    <w:p w:rsidR="00C31CCD" w:rsidRDefault="00C31CCD" w:rsidP="00C3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способы и формы  работы: используются индивидуальные,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групповые (коллективные) занятия, а так же массовые  мероприятия.</w:t>
      </w:r>
    </w:p>
    <w:p w:rsidR="00C31CCD" w:rsidRDefault="00C31CCD" w:rsidP="00C31CCD">
      <w:pPr>
        <w:spacing w:after="0" w:line="240" w:lineRule="auto"/>
        <w:ind w:left="103"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Ожидаемые результаты и способы проверки результатов</w:t>
      </w:r>
    </w:p>
    <w:p w:rsidR="00C31CCD" w:rsidRDefault="00C31CCD" w:rsidP="00C31CCD">
      <w:pPr>
        <w:spacing w:after="0" w:line="240" w:lineRule="auto"/>
        <w:ind w:left="103" w:right="47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Промежуточный контроль по полугодиям, итоговый контроль по результатам освоения программы. </w:t>
      </w:r>
    </w:p>
    <w:p w:rsidR="00C31CCD" w:rsidRDefault="00C31CCD" w:rsidP="00C31CCD">
      <w:pPr>
        <w:pStyle w:val="a4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CCD" w:rsidRDefault="00C31CCD" w:rsidP="00C31CCD">
      <w:pPr>
        <w:pStyle w:val="a4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1.Цели и задачи  программы</w:t>
      </w:r>
    </w:p>
    <w:p w:rsidR="00C31CCD" w:rsidRDefault="00C31CCD" w:rsidP="00C31CCD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 личности через умения и знания, полученные по  курсу ветеринарной дисциплины,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приобретение опыта исследовательской деятельности</w:t>
      </w:r>
      <w:r w:rsidR="009A7FF8">
        <w:rPr>
          <w:rFonts w:ascii="Times New Roman" w:hAnsi="Times New Roman" w:cs="Times New Roman"/>
          <w:spacing w:val="1"/>
          <w:sz w:val="24"/>
          <w:szCs w:val="24"/>
        </w:rPr>
        <w:t>, развитие внутренних талантов обу</w:t>
      </w:r>
      <w:r>
        <w:rPr>
          <w:rFonts w:ascii="Times New Roman" w:hAnsi="Times New Roman" w:cs="Times New Roman"/>
          <w:spacing w:val="1"/>
          <w:sz w:val="24"/>
          <w:szCs w:val="24"/>
        </w:rPr>
        <w:t>ча</w:t>
      </w:r>
      <w:r w:rsidR="009A7FF8">
        <w:rPr>
          <w:rFonts w:ascii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spacing w:val="1"/>
          <w:sz w:val="24"/>
          <w:szCs w:val="24"/>
        </w:rPr>
        <w:t>щихся.</w:t>
      </w:r>
    </w:p>
    <w:p w:rsidR="00C31CCD" w:rsidRDefault="00C31CCD" w:rsidP="00C3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1CCD" w:rsidRDefault="00C31CCD" w:rsidP="00C3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C31CCD" w:rsidRDefault="00C31CCD" w:rsidP="00C31C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получение представлений о характерных особенностях животных;</w:t>
      </w:r>
    </w:p>
    <w:p w:rsidR="00C31CCD" w:rsidRDefault="00C31CCD" w:rsidP="00C31C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  получение первичного личного опыта по </w:t>
      </w:r>
      <w:r w:rsidR="00FC2BE5">
        <w:rPr>
          <w:rFonts w:ascii="Times New Roman" w:eastAsia="Times New Roman" w:hAnsi="Times New Roman" w:cs="Times New Roman"/>
          <w:color w:val="00000A"/>
          <w:sz w:val="24"/>
          <w:szCs w:val="24"/>
        </w:rPr>
        <w:t>обращению с животными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C31CCD" w:rsidRDefault="00C31CCD" w:rsidP="00C31CCD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-   получение представления о ветеринарных дисциплинах;</w:t>
      </w:r>
    </w:p>
    <w:p w:rsidR="00C31CCD" w:rsidRDefault="00C31CCD" w:rsidP="00C31CCD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- расширение кругозора </w:t>
      </w:r>
      <w:r w:rsidR="009A7FF8">
        <w:rPr>
          <w:rFonts w:ascii="Times New Roman" w:hAnsi="Times New Roman" w:cs="Times New Roman"/>
          <w:spacing w:val="6"/>
          <w:sz w:val="24"/>
          <w:szCs w:val="24"/>
        </w:rPr>
        <w:t>об</w:t>
      </w:r>
      <w:r>
        <w:rPr>
          <w:rFonts w:ascii="Times New Roman" w:hAnsi="Times New Roman" w:cs="Times New Roman"/>
          <w:spacing w:val="6"/>
          <w:sz w:val="24"/>
          <w:szCs w:val="24"/>
        </w:rPr>
        <w:t>уча</w:t>
      </w:r>
      <w:r w:rsidR="009A7FF8">
        <w:rPr>
          <w:rFonts w:ascii="Times New Roman" w:hAnsi="Times New Roman" w:cs="Times New Roman"/>
          <w:spacing w:val="6"/>
          <w:sz w:val="24"/>
          <w:szCs w:val="24"/>
        </w:rPr>
        <w:t>ю</w:t>
      </w:r>
      <w:r>
        <w:rPr>
          <w:rFonts w:ascii="Times New Roman" w:hAnsi="Times New Roman" w:cs="Times New Roman"/>
          <w:spacing w:val="6"/>
          <w:sz w:val="24"/>
          <w:szCs w:val="24"/>
        </w:rPr>
        <w:t>щихся по физиологии  и строение организма животных;</w:t>
      </w:r>
    </w:p>
    <w:p w:rsidR="00C31CCD" w:rsidRDefault="00C31CCD" w:rsidP="00C31CCD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  приобретение опыта работы и методов, необходимых для исследований </w:t>
      </w:r>
      <w:r w:rsidR="00FC2BE5">
        <w:rPr>
          <w:rFonts w:ascii="Times New Roman" w:hAnsi="Times New Roman" w:cs="Times New Roman"/>
          <w:sz w:val="24"/>
          <w:szCs w:val="24"/>
        </w:rPr>
        <w:t>отдельных органов и систем организма животного</w:t>
      </w:r>
      <w:r>
        <w:rPr>
          <w:rFonts w:ascii="Times New Roman" w:hAnsi="Times New Roman" w:cs="Times New Roman"/>
          <w:sz w:val="24"/>
          <w:szCs w:val="24"/>
        </w:rPr>
        <w:t xml:space="preserve"> - наблюдением, измерением, мониторингом и др.</w:t>
      </w:r>
    </w:p>
    <w:p w:rsidR="00C31CCD" w:rsidRDefault="00C31CCD" w:rsidP="00C31CCD">
      <w:pPr>
        <w:suppressAutoHyphens/>
        <w:spacing w:after="0" w:line="240" w:lineRule="auto"/>
        <w:ind w:left="4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Личностные:</w:t>
      </w:r>
    </w:p>
    <w:p w:rsidR="00C31CCD" w:rsidRDefault="00C31CCD" w:rsidP="00C31C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  вырабатывание позитивного и ответственного отношения к животным;</w:t>
      </w:r>
    </w:p>
    <w:p w:rsidR="00C31CCD" w:rsidRDefault="00C31CCD" w:rsidP="00C31CCD">
      <w:pPr>
        <w:pStyle w:val="a4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  развитие личностных качеств: терпение, аккуратность, умение общаться со сверстниками.</w:t>
      </w:r>
    </w:p>
    <w:p w:rsidR="00C31CCD" w:rsidRDefault="00C31CCD" w:rsidP="00C31CCD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духовной потребности в общении с живыми организмами, сознательной потребности в выборе здорового образа жизни.</w:t>
      </w:r>
    </w:p>
    <w:p w:rsidR="00C31CCD" w:rsidRDefault="00C31CCD" w:rsidP="00C31CCD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 стремления к активной деятельности по улучшению и сохранению природной среды, своего образа жизни.</w:t>
      </w:r>
    </w:p>
    <w:p w:rsidR="00C31CCD" w:rsidRDefault="00C31CCD" w:rsidP="00C31CCD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 личности обладающей способностью и склонностью к творческой деятельности.</w:t>
      </w:r>
    </w:p>
    <w:p w:rsidR="00C31CCD" w:rsidRDefault="00C31CCD" w:rsidP="00C3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Метапредметные:</w:t>
      </w:r>
    </w:p>
    <w:p w:rsidR="00C31CCD" w:rsidRDefault="00C31CCD" w:rsidP="00C3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 воображения, внимания, творческих способностей обучающихся; </w:t>
      </w:r>
    </w:p>
    <w:p w:rsidR="00C31CCD" w:rsidRDefault="00C31CCD" w:rsidP="00C31C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развитие умения работать со специальной литературой, основными приборами и оборудованием (термометром, микроскопом, ветеринарными приборами и т.д.);</w:t>
      </w:r>
    </w:p>
    <w:p w:rsidR="00C31CCD" w:rsidRDefault="00C31CCD" w:rsidP="00C31CCD">
      <w:pPr>
        <w:spacing w:after="0" w:line="240" w:lineRule="auto"/>
        <w:ind w:left="103" w:firstLine="709"/>
        <w:jc w:val="center"/>
        <w:rPr>
          <w:rFonts w:ascii="Times New Roman" w:hAnsi="Times New Roman" w:cs="Times New Roman"/>
          <w:b/>
          <w:sz w:val="24"/>
        </w:rPr>
      </w:pPr>
    </w:p>
    <w:p w:rsidR="00C31CCD" w:rsidRDefault="00C31CCD" w:rsidP="00C31CCD">
      <w:pPr>
        <w:spacing w:after="0" w:line="240" w:lineRule="auto"/>
        <w:ind w:left="103" w:firstLine="709"/>
        <w:jc w:val="center"/>
        <w:rPr>
          <w:rFonts w:ascii="Times New Roman" w:hAnsi="Times New Roman" w:cs="Times New Roman"/>
          <w:b/>
          <w:sz w:val="24"/>
        </w:rPr>
      </w:pPr>
    </w:p>
    <w:p w:rsidR="00C31CCD" w:rsidRDefault="00C31CCD" w:rsidP="00C31CCD">
      <w:pPr>
        <w:spacing w:after="0" w:line="240" w:lineRule="auto"/>
        <w:ind w:left="103" w:firstLine="709"/>
        <w:jc w:val="center"/>
        <w:rPr>
          <w:rFonts w:ascii="Times New Roman" w:hAnsi="Times New Roman" w:cs="Times New Roman"/>
          <w:b/>
          <w:sz w:val="24"/>
        </w:rPr>
      </w:pPr>
    </w:p>
    <w:p w:rsidR="00C31CCD" w:rsidRDefault="00C31CCD" w:rsidP="00C31CCD">
      <w:pPr>
        <w:spacing w:after="0" w:line="240" w:lineRule="auto"/>
        <w:ind w:left="103" w:firstLine="709"/>
        <w:jc w:val="center"/>
        <w:rPr>
          <w:rFonts w:ascii="Times New Roman" w:hAnsi="Times New Roman" w:cs="Times New Roman"/>
          <w:b/>
          <w:sz w:val="24"/>
        </w:rPr>
      </w:pPr>
    </w:p>
    <w:p w:rsidR="00C31CCD" w:rsidRDefault="00C31CCD" w:rsidP="00C31CC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C2BE5" w:rsidRDefault="00FC2BE5" w:rsidP="00C31CC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C2BE5" w:rsidRDefault="00FC2BE5" w:rsidP="00C31CC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A7FF8" w:rsidRDefault="009A7FF8" w:rsidP="00C31CC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E6409" w:rsidRDefault="00BE6409" w:rsidP="00C31CC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E6409" w:rsidRDefault="00BE6409" w:rsidP="00C31CC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A7FF8" w:rsidRDefault="009A7FF8" w:rsidP="00C31CC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A7FF8" w:rsidRDefault="009A7FF8" w:rsidP="00C31CC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1CCD" w:rsidRDefault="00C31CCD" w:rsidP="00C31CCD">
      <w:pPr>
        <w:spacing w:after="0" w:line="240" w:lineRule="auto"/>
        <w:ind w:left="103" w:firstLine="709"/>
        <w:jc w:val="center"/>
        <w:rPr>
          <w:rFonts w:ascii="Times New Roman" w:hAnsi="Times New Roman" w:cs="Times New Roman"/>
          <w:b/>
          <w:sz w:val="24"/>
        </w:rPr>
      </w:pPr>
    </w:p>
    <w:p w:rsidR="00C31CCD" w:rsidRDefault="00C31CCD" w:rsidP="00C31CCD">
      <w:pPr>
        <w:spacing w:after="0" w:line="240" w:lineRule="auto"/>
        <w:ind w:left="103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2. Планируемые результаты обучения</w:t>
      </w:r>
    </w:p>
    <w:p w:rsidR="00C31CCD" w:rsidRDefault="00C31CCD" w:rsidP="00C31CCD">
      <w:pPr>
        <w:spacing w:after="0" w:line="240" w:lineRule="auto"/>
        <w:ind w:left="103"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результате освоения программы обучающиеся </w:t>
      </w:r>
    </w:p>
    <w:p w:rsidR="00C31CCD" w:rsidRDefault="00C31CCD" w:rsidP="00C31CCD">
      <w:pPr>
        <w:spacing w:after="0" w:line="240" w:lineRule="auto"/>
        <w:ind w:left="103"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должны знать:</w:t>
      </w:r>
    </w:p>
    <w:p w:rsidR="00C31CCD" w:rsidRDefault="00C31CCD" w:rsidP="00C31CCD">
      <w:pPr>
        <w:widowControl w:val="0"/>
        <w:tabs>
          <w:tab w:val="left" w:pos="285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Животноводство, как важная отрасль сельского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хозяйства.</w:t>
      </w:r>
    </w:p>
    <w:p w:rsidR="00C31CCD" w:rsidRDefault="00C31CCD" w:rsidP="00C31CCD">
      <w:pPr>
        <w:widowControl w:val="0"/>
        <w:tabs>
          <w:tab w:val="left" w:pos="285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Технику безопасности при работе с животными и меры личной гигиены.</w:t>
      </w:r>
    </w:p>
    <w:p w:rsidR="00C31CCD" w:rsidRDefault="00C31CCD" w:rsidP="00C31CCD">
      <w:pPr>
        <w:pStyle w:val="a6"/>
        <w:widowControl w:val="0"/>
        <w:tabs>
          <w:tab w:val="left" w:pos="481"/>
        </w:tabs>
        <w:autoSpaceDE w:val="0"/>
        <w:autoSpaceDN w:val="0"/>
        <w:spacing w:after="0" w:line="240" w:lineRule="auto"/>
        <w:ind w:left="103" w:right="803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Ветеринарные </w:t>
      </w:r>
      <w:r w:rsidR="00FC2BE5">
        <w:rPr>
          <w:rFonts w:ascii="Times New Roman" w:eastAsia="Times New Roman" w:hAnsi="Times New Roman" w:cs="Times New Roman"/>
          <w:sz w:val="24"/>
          <w:szCs w:val="24"/>
        </w:rPr>
        <w:t xml:space="preserve">анатомические </w:t>
      </w:r>
      <w:r>
        <w:rPr>
          <w:rFonts w:ascii="Times New Roman" w:eastAsia="Times New Roman" w:hAnsi="Times New Roman" w:cs="Times New Roman"/>
          <w:sz w:val="24"/>
          <w:szCs w:val="24"/>
        </w:rPr>
        <w:t>термины.</w:t>
      </w:r>
    </w:p>
    <w:p w:rsidR="00FC2BE5" w:rsidRDefault="00FC2BE5" w:rsidP="00C31CCD">
      <w:pPr>
        <w:pStyle w:val="a6"/>
        <w:widowControl w:val="0"/>
        <w:tabs>
          <w:tab w:val="left" w:pos="481"/>
        </w:tabs>
        <w:autoSpaceDE w:val="0"/>
        <w:autoSpaceDN w:val="0"/>
        <w:spacing w:after="0" w:line="240" w:lineRule="auto"/>
        <w:ind w:left="103" w:right="803" w:firstLine="709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Правила работы с ветеринарными инструментами и оборудованием.</w:t>
      </w:r>
    </w:p>
    <w:p w:rsidR="00C31CCD" w:rsidRDefault="00C31CCD" w:rsidP="00C31CCD">
      <w:pPr>
        <w:pStyle w:val="a6"/>
        <w:widowControl w:val="0"/>
        <w:tabs>
          <w:tab w:val="left" w:pos="481"/>
        </w:tabs>
        <w:autoSpaceDE w:val="0"/>
        <w:autoSpaceDN w:val="0"/>
        <w:spacing w:after="0" w:line="240" w:lineRule="auto"/>
        <w:ind w:left="103" w:right="803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Анатомо</w:t>
      </w:r>
      <w:proofErr w:type="spellEnd"/>
      <w:r>
        <w:rPr>
          <w:rFonts w:ascii="Times New Roman" w:hAnsi="Times New Roman" w:cs="Times New Roman"/>
          <w:sz w:val="24"/>
        </w:rPr>
        <w:t xml:space="preserve">  - физиологические особенности сельскохозяйственных животных.</w:t>
      </w:r>
    </w:p>
    <w:p w:rsidR="00C31CCD" w:rsidRDefault="00C31CCD" w:rsidP="00C31CCD">
      <w:pPr>
        <w:pStyle w:val="a6"/>
        <w:widowControl w:val="0"/>
        <w:tabs>
          <w:tab w:val="left" w:pos="481"/>
        </w:tabs>
        <w:autoSpaceDE w:val="0"/>
        <w:autoSpaceDN w:val="0"/>
        <w:spacing w:after="0" w:line="240" w:lineRule="auto"/>
        <w:ind w:left="103" w:right="803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Методы фиксации и обращения с животными.</w:t>
      </w:r>
    </w:p>
    <w:p w:rsidR="001575BE" w:rsidRDefault="001575BE" w:rsidP="00C31CCD">
      <w:pPr>
        <w:pStyle w:val="a6"/>
        <w:widowControl w:val="0"/>
        <w:tabs>
          <w:tab w:val="left" w:pos="481"/>
        </w:tabs>
        <w:autoSpaceDE w:val="0"/>
        <w:autoSpaceDN w:val="0"/>
        <w:spacing w:after="0" w:line="240" w:lineRule="auto"/>
        <w:ind w:left="103" w:right="803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Топографию внутренних органов.</w:t>
      </w:r>
    </w:p>
    <w:p w:rsidR="00C31CCD" w:rsidRDefault="00C31CCD" w:rsidP="00C31CCD">
      <w:pPr>
        <w:widowControl w:val="0"/>
        <w:tabs>
          <w:tab w:val="left" w:pos="481"/>
        </w:tabs>
        <w:autoSpaceDE w:val="0"/>
        <w:autoSpaceDN w:val="0"/>
        <w:spacing w:after="0" w:line="240" w:lineRule="auto"/>
        <w:ind w:right="803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Методы клинических исследований</w:t>
      </w:r>
      <w:r w:rsidR="00FC2BE5">
        <w:rPr>
          <w:rFonts w:ascii="Times New Roman" w:hAnsi="Times New Roman" w:cs="Times New Roman"/>
          <w:sz w:val="24"/>
        </w:rPr>
        <w:t xml:space="preserve"> организма</w:t>
      </w:r>
      <w:r>
        <w:rPr>
          <w:rFonts w:ascii="Times New Roman" w:hAnsi="Times New Roman" w:cs="Times New Roman"/>
          <w:sz w:val="24"/>
        </w:rPr>
        <w:t>.</w:t>
      </w:r>
    </w:p>
    <w:p w:rsidR="00C31CCD" w:rsidRDefault="00C31CCD" w:rsidP="00C31CCD">
      <w:pPr>
        <w:spacing w:after="0" w:line="240" w:lineRule="auto"/>
        <w:ind w:left="103"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должны уметь:</w:t>
      </w:r>
    </w:p>
    <w:p w:rsidR="001575BE" w:rsidRDefault="001575BE" w:rsidP="00C31CCD">
      <w:pPr>
        <w:spacing w:after="0" w:line="240" w:lineRule="auto"/>
        <w:ind w:left="103"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="009A7FF8">
        <w:rPr>
          <w:rFonts w:ascii="Times New Roman" w:hAnsi="Times New Roman" w:cs="Times New Roman"/>
          <w:sz w:val="24"/>
        </w:rPr>
        <w:t>И</w:t>
      </w:r>
      <w:r w:rsidRPr="001575BE">
        <w:rPr>
          <w:rFonts w:ascii="Times New Roman" w:hAnsi="Times New Roman" w:cs="Times New Roman"/>
          <w:sz w:val="24"/>
        </w:rPr>
        <w:t>зготавливать гистологические препараты тканей</w:t>
      </w:r>
      <w:r>
        <w:rPr>
          <w:rFonts w:ascii="Times New Roman" w:hAnsi="Times New Roman" w:cs="Times New Roman"/>
          <w:sz w:val="24"/>
        </w:rPr>
        <w:t>.</w:t>
      </w:r>
    </w:p>
    <w:p w:rsidR="00C31CCD" w:rsidRDefault="00C31CCD" w:rsidP="00C31CCD">
      <w:pPr>
        <w:pStyle w:val="a6"/>
        <w:widowControl w:val="0"/>
        <w:tabs>
          <w:tab w:val="left" w:pos="481"/>
        </w:tabs>
        <w:autoSpaceDE w:val="0"/>
        <w:autoSpaceDN w:val="0"/>
        <w:spacing w:after="0" w:line="240" w:lineRule="auto"/>
        <w:ind w:left="48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- Проводить и фиксировать наблюдения за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животными.</w:t>
      </w:r>
    </w:p>
    <w:p w:rsidR="00C31CCD" w:rsidRDefault="00C31CCD" w:rsidP="00C31CCD">
      <w:pPr>
        <w:pStyle w:val="a6"/>
        <w:widowControl w:val="0"/>
        <w:tabs>
          <w:tab w:val="left" w:pos="481"/>
        </w:tabs>
        <w:autoSpaceDE w:val="0"/>
        <w:autoSpaceDN w:val="0"/>
        <w:spacing w:after="0" w:line="240" w:lineRule="auto"/>
        <w:ind w:left="48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Обращаться с животными и их фиксировать.</w:t>
      </w:r>
    </w:p>
    <w:p w:rsidR="001575BE" w:rsidRDefault="001575BE" w:rsidP="00C31CCD">
      <w:pPr>
        <w:pStyle w:val="a6"/>
        <w:widowControl w:val="0"/>
        <w:tabs>
          <w:tab w:val="left" w:pos="481"/>
        </w:tabs>
        <w:autoSpaceDE w:val="0"/>
        <w:autoSpaceDN w:val="0"/>
        <w:spacing w:after="0" w:line="240" w:lineRule="auto"/>
        <w:ind w:left="48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Определять топографию внутренних органов.</w:t>
      </w:r>
    </w:p>
    <w:p w:rsidR="00FC2BE5" w:rsidRDefault="00FC2BE5" w:rsidP="00C31CCD">
      <w:pPr>
        <w:pStyle w:val="a6"/>
        <w:widowControl w:val="0"/>
        <w:tabs>
          <w:tab w:val="left" w:pos="481"/>
        </w:tabs>
        <w:autoSpaceDE w:val="0"/>
        <w:autoSpaceDN w:val="0"/>
        <w:spacing w:after="0" w:line="240" w:lineRule="auto"/>
        <w:ind w:left="48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575BE">
        <w:rPr>
          <w:rFonts w:ascii="Times New Roman" w:hAnsi="Times New Roman" w:cs="Times New Roman"/>
          <w:sz w:val="24"/>
        </w:rPr>
        <w:t>Измерять</w:t>
      </w:r>
      <w:r>
        <w:rPr>
          <w:rFonts w:ascii="Times New Roman" w:hAnsi="Times New Roman" w:cs="Times New Roman"/>
          <w:sz w:val="24"/>
        </w:rPr>
        <w:t xml:space="preserve"> температуру, частоту пульса, дыхания.</w:t>
      </w:r>
    </w:p>
    <w:p w:rsidR="00C31CCD" w:rsidRDefault="00C31CCD" w:rsidP="00C31CCD">
      <w:pPr>
        <w:pStyle w:val="a6"/>
        <w:widowControl w:val="0"/>
        <w:tabs>
          <w:tab w:val="left" w:pos="481"/>
        </w:tabs>
        <w:autoSpaceDE w:val="0"/>
        <w:autoSpaceDN w:val="0"/>
        <w:spacing w:after="0" w:line="240" w:lineRule="auto"/>
        <w:ind w:left="48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- Работать со специальными </w:t>
      </w:r>
      <w:r w:rsidR="001575BE">
        <w:rPr>
          <w:rFonts w:ascii="Times New Roman" w:hAnsi="Times New Roman" w:cs="Times New Roman"/>
          <w:sz w:val="24"/>
        </w:rPr>
        <w:t xml:space="preserve">анатомическими </w:t>
      </w:r>
      <w:r>
        <w:rPr>
          <w:rFonts w:ascii="Times New Roman" w:hAnsi="Times New Roman" w:cs="Times New Roman"/>
          <w:sz w:val="24"/>
        </w:rPr>
        <w:t>инструментами 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 w:rsidR="001575BE">
        <w:rPr>
          <w:rFonts w:ascii="Times New Roman" w:hAnsi="Times New Roman" w:cs="Times New Roman"/>
          <w:spacing w:val="-3"/>
          <w:sz w:val="24"/>
        </w:rPr>
        <w:t>приборами</w:t>
      </w:r>
      <w:r w:rsidR="001575BE">
        <w:rPr>
          <w:rFonts w:ascii="Times New Roman" w:hAnsi="Times New Roman" w:cs="Times New Roman"/>
          <w:sz w:val="24"/>
        </w:rPr>
        <w:t>.</w:t>
      </w:r>
    </w:p>
    <w:p w:rsidR="00C31CCD" w:rsidRDefault="00C31CCD" w:rsidP="00C31CCD">
      <w:pPr>
        <w:pStyle w:val="a6"/>
        <w:widowControl w:val="0"/>
        <w:tabs>
          <w:tab w:val="left" w:pos="405"/>
        </w:tabs>
        <w:autoSpaceDE w:val="0"/>
        <w:autoSpaceDN w:val="0"/>
        <w:spacing w:after="0" w:line="240" w:lineRule="auto"/>
        <w:ind w:left="103" w:right="185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- Оформлять экскурсии, практические, лабораторные работы. </w:t>
      </w:r>
    </w:p>
    <w:p w:rsidR="00C31CCD" w:rsidRDefault="00C31CCD" w:rsidP="00C31CCD">
      <w:pPr>
        <w:pStyle w:val="a6"/>
        <w:widowControl w:val="0"/>
        <w:tabs>
          <w:tab w:val="left" w:pos="405"/>
        </w:tabs>
        <w:autoSpaceDE w:val="0"/>
        <w:autoSpaceDN w:val="0"/>
        <w:spacing w:after="0" w:line="240" w:lineRule="auto"/>
        <w:ind w:left="103" w:right="185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- Работать в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команде.</w:t>
      </w:r>
    </w:p>
    <w:p w:rsidR="00C31CCD" w:rsidRDefault="00C31CCD" w:rsidP="00C31C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CCD" w:rsidRDefault="00075BE3" w:rsidP="00C31CCD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Сформируются</w:t>
      </w:r>
      <w:r w:rsidR="00C31CCD">
        <w:rPr>
          <w:rFonts w:ascii="Times New Roman" w:hAnsi="Times New Roman" w:cs="Times New Roman"/>
          <w:sz w:val="24"/>
          <w:szCs w:val="24"/>
        </w:rPr>
        <w:t xml:space="preserve"> умения и знания полученные </w:t>
      </w:r>
      <w:proofErr w:type="gramStart"/>
      <w:r w:rsidR="00C31CCD">
        <w:rPr>
          <w:rFonts w:ascii="Times New Roman" w:hAnsi="Times New Roman" w:cs="Times New Roman"/>
          <w:sz w:val="24"/>
          <w:szCs w:val="24"/>
        </w:rPr>
        <w:t>по  курсу</w:t>
      </w:r>
      <w:proofErr w:type="gramEnd"/>
      <w:r w:rsidR="00C31CCD">
        <w:rPr>
          <w:rFonts w:ascii="Times New Roman" w:hAnsi="Times New Roman" w:cs="Times New Roman"/>
          <w:sz w:val="24"/>
          <w:szCs w:val="24"/>
        </w:rPr>
        <w:t xml:space="preserve"> ветеринарной дисциплины,</w:t>
      </w:r>
      <w:r w:rsidR="00C31CCD">
        <w:rPr>
          <w:rFonts w:ascii="Times New Roman" w:hAnsi="Times New Roman" w:cs="Times New Roman"/>
          <w:spacing w:val="1"/>
          <w:sz w:val="24"/>
          <w:szCs w:val="24"/>
        </w:rPr>
        <w:t xml:space="preserve"> учащиеся приобретут опыт исследовательской деятельности, разовьются внутренние таланты учащихся.</w:t>
      </w:r>
    </w:p>
    <w:p w:rsidR="00C31CCD" w:rsidRDefault="00C31CCD" w:rsidP="00C3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C31CCD" w:rsidRDefault="00C31CCD" w:rsidP="00C31C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получат  представления о характерных особенностях </w:t>
      </w:r>
      <w:r w:rsidR="001575B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строения организма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животных;</w:t>
      </w:r>
    </w:p>
    <w:p w:rsidR="00C31CCD" w:rsidRDefault="00C31CCD" w:rsidP="00C31C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получат первичный личный опыт </w:t>
      </w:r>
      <w:r w:rsidR="001575B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работы с животными; </w:t>
      </w:r>
    </w:p>
    <w:p w:rsidR="00C31CCD" w:rsidRDefault="00C31CCD" w:rsidP="00C31CCD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- получат представления о </w:t>
      </w:r>
      <w:r w:rsidR="001575BE">
        <w:rPr>
          <w:rFonts w:ascii="Times New Roman" w:hAnsi="Times New Roman" w:cs="Times New Roman"/>
          <w:spacing w:val="6"/>
          <w:sz w:val="24"/>
          <w:szCs w:val="24"/>
        </w:rPr>
        <w:t>ветеринарных дисциплинах</w:t>
      </w:r>
      <w:r>
        <w:rPr>
          <w:rFonts w:ascii="Times New Roman" w:hAnsi="Times New Roman" w:cs="Times New Roman"/>
          <w:spacing w:val="6"/>
          <w:sz w:val="24"/>
          <w:szCs w:val="24"/>
        </w:rPr>
        <w:t>;</w:t>
      </w:r>
    </w:p>
    <w:p w:rsidR="00C31CCD" w:rsidRDefault="00C31CCD" w:rsidP="00C31CCD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- расширят кругозор физиологии  организма животных;</w:t>
      </w:r>
    </w:p>
    <w:p w:rsidR="00C31CCD" w:rsidRDefault="00C31CCD" w:rsidP="00C31CCD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приобретут опыт работы и методы, необходимые для исследования животных - наблюдением, измерением, мониторингом и др.</w:t>
      </w:r>
    </w:p>
    <w:p w:rsidR="00C31CCD" w:rsidRDefault="00C31CCD" w:rsidP="00C31CCD">
      <w:pPr>
        <w:suppressAutoHyphens/>
        <w:spacing w:after="0" w:line="240" w:lineRule="auto"/>
        <w:ind w:left="4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Личностные:</w:t>
      </w:r>
    </w:p>
    <w:p w:rsidR="00C31CCD" w:rsidRDefault="00C31CCD" w:rsidP="00C31C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выработается позитивное и ответственное отношения к животным;</w:t>
      </w:r>
    </w:p>
    <w:p w:rsidR="00C31CCD" w:rsidRDefault="00C31CCD" w:rsidP="00C31C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сформируется правильное поведение в мире природы;</w:t>
      </w:r>
    </w:p>
    <w:p w:rsidR="00C31CCD" w:rsidRDefault="00C31CCD" w:rsidP="00C31CCD">
      <w:pPr>
        <w:pStyle w:val="a4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 разовьются личностные качества: терпение, аккуратность, умение общаться со сверстниками.</w:t>
      </w:r>
    </w:p>
    <w:p w:rsidR="00C31CCD" w:rsidRDefault="00C31CCD" w:rsidP="00C31CCD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сформируется стремление к активной деятельности по улучшению и сохранению природной среды, своего образа жизни.</w:t>
      </w:r>
    </w:p>
    <w:p w:rsidR="00C31CCD" w:rsidRDefault="00C31CCD" w:rsidP="00C31CCD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сформируется личность обладающая способностью и склонностью к творческой деятельности.</w:t>
      </w:r>
    </w:p>
    <w:p w:rsidR="00C31CCD" w:rsidRDefault="00C31CCD" w:rsidP="00C3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Метапредметные:</w:t>
      </w:r>
    </w:p>
    <w:p w:rsidR="00C31CCD" w:rsidRDefault="00C31CCD" w:rsidP="00C31C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разовьются  воображение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внимание, творческие способности обучающихся; </w:t>
      </w:r>
    </w:p>
    <w:p w:rsidR="00C31CCD" w:rsidRDefault="00C31CCD" w:rsidP="00C31C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 разовьются умения работать со специальной литературой, основными приборами и оборудованием (термометром, микроскопом, ветеринарными приборами и т.д.);</w:t>
      </w:r>
    </w:p>
    <w:p w:rsidR="00C31CCD" w:rsidRDefault="00C31CCD" w:rsidP="00C31CCD">
      <w:pPr>
        <w:pStyle w:val="a6"/>
        <w:spacing w:after="0"/>
        <w:ind w:left="8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BE" w:rsidRDefault="001575BE" w:rsidP="00C31CCD">
      <w:pPr>
        <w:pStyle w:val="a6"/>
        <w:spacing w:after="0"/>
        <w:ind w:left="8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BE" w:rsidRDefault="001575BE" w:rsidP="00C31CCD">
      <w:pPr>
        <w:pStyle w:val="a6"/>
        <w:spacing w:after="0"/>
        <w:ind w:left="8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BE" w:rsidRDefault="001575BE" w:rsidP="00C31CCD">
      <w:pPr>
        <w:pStyle w:val="a6"/>
        <w:spacing w:after="0"/>
        <w:ind w:left="8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BE" w:rsidRDefault="001575BE" w:rsidP="00C31CCD">
      <w:pPr>
        <w:pStyle w:val="a6"/>
        <w:spacing w:after="0"/>
        <w:ind w:left="8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5BE" w:rsidRDefault="001575BE" w:rsidP="00C31CCD">
      <w:pPr>
        <w:pStyle w:val="a6"/>
        <w:spacing w:after="0"/>
        <w:ind w:left="8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CCD" w:rsidRDefault="00C31CCD" w:rsidP="00C31CCD">
      <w:pPr>
        <w:pStyle w:val="a6"/>
        <w:spacing w:after="0"/>
        <w:ind w:left="8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Содержание программы</w:t>
      </w:r>
    </w:p>
    <w:p w:rsidR="00C31CCD" w:rsidRPr="00D107F8" w:rsidRDefault="00C31CCD" w:rsidP="00D107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обучения – 1 год, 72 часа.</w:t>
      </w:r>
    </w:p>
    <w:p w:rsidR="00BE45C7" w:rsidRPr="00C177F3" w:rsidRDefault="00BE45C7" w:rsidP="00BE45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7F3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</w:t>
      </w:r>
    </w:p>
    <w:p w:rsidR="00BE45C7" w:rsidRPr="00C177F3" w:rsidRDefault="00BE45C7" w:rsidP="00BE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1"/>
        <w:gridCol w:w="4747"/>
        <w:gridCol w:w="1384"/>
        <w:gridCol w:w="1193"/>
        <w:gridCol w:w="1270"/>
      </w:tblGrid>
      <w:tr w:rsidR="00BE45C7" w:rsidRPr="00C177F3" w:rsidTr="001575BE">
        <w:tc>
          <w:tcPr>
            <w:tcW w:w="758" w:type="dxa"/>
          </w:tcPr>
          <w:p w:rsidR="00BE45C7" w:rsidRPr="00C177F3" w:rsidRDefault="00BE45C7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01" w:type="dxa"/>
          </w:tcPr>
          <w:p w:rsidR="00BE45C7" w:rsidRPr="00C177F3" w:rsidRDefault="00BE45C7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1422" w:type="dxa"/>
          </w:tcPr>
          <w:p w:rsidR="00BE45C7" w:rsidRPr="00C177F3" w:rsidRDefault="00BE45C7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12" w:type="dxa"/>
          </w:tcPr>
          <w:p w:rsidR="00BE45C7" w:rsidRPr="00C177F3" w:rsidRDefault="00BE45C7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8" w:type="dxa"/>
          </w:tcPr>
          <w:p w:rsidR="00BE45C7" w:rsidRPr="00C177F3" w:rsidRDefault="00BE45C7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1575BE" w:rsidRPr="00C177F3" w:rsidTr="001575BE">
        <w:tc>
          <w:tcPr>
            <w:tcW w:w="758" w:type="dxa"/>
          </w:tcPr>
          <w:p w:rsidR="001575BE" w:rsidRDefault="001575BE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4901" w:type="dxa"/>
          </w:tcPr>
          <w:p w:rsidR="001575BE" w:rsidRDefault="001575BE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Вводное занятие.</w:t>
            </w:r>
          </w:p>
        </w:tc>
        <w:tc>
          <w:tcPr>
            <w:tcW w:w="1422" w:type="dxa"/>
          </w:tcPr>
          <w:p w:rsidR="001575BE" w:rsidRDefault="001575BE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2" w:type="dxa"/>
          </w:tcPr>
          <w:p w:rsidR="001575BE" w:rsidRDefault="001575BE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8" w:type="dxa"/>
          </w:tcPr>
          <w:p w:rsidR="001575BE" w:rsidRPr="00C177F3" w:rsidRDefault="001575BE" w:rsidP="00BE45C7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5BE" w:rsidRPr="00C177F3" w:rsidTr="001575BE">
        <w:tc>
          <w:tcPr>
            <w:tcW w:w="758" w:type="dxa"/>
          </w:tcPr>
          <w:p w:rsidR="001575BE" w:rsidRDefault="001575BE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901" w:type="dxa"/>
          </w:tcPr>
          <w:p w:rsidR="001575BE" w:rsidRDefault="001575BE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Знакомство с планом работы на год и оборудованием Мастерской</w:t>
            </w:r>
            <w:r w:rsidR="001753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22" w:type="dxa"/>
          </w:tcPr>
          <w:p w:rsidR="001575BE" w:rsidRDefault="001575BE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</w:tcPr>
          <w:p w:rsidR="001575BE" w:rsidRDefault="001575BE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8" w:type="dxa"/>
          </w:tcPr>
          <w:p w:rsidR="001575BE" w:rsidRPr="00C177F3" w:rsidRDefault="001575BE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BE" w:rsidRPr="00C177F3" w:rsidTr="001575BE">
        <w:tc>
          <w:tcPr>
            <w:tcW w:w="758" w:type="dxa"/>
          </w:tcPr>
          <w:p w:rsidR="001575BE" w:rsidRDefault="001575BE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01" w:type="dxa"/>
          </w:tcPr>
          <w:p w:rsidR="001575BE" w:rsidRDefault="001575BE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Техника безопасности при работе и правила поведения на занятиях</w:t>
            </w:r>
            <w:r w:rsidR="001753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22" w:type="dxa"/>
          </w:tcPr>
          <w:p w:rsidR="001575BE" w:rsidRDefault="001575BE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</w:tcPr>
          <w:p w:rsidR="001575BE" w:rsidRDefault="001575BE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8" w:type="dxa"/>
          </w:tcPr>
          <w:p w:rsidR="001575BE" w:rsidRPr="00C177F3" w:rsidRDefault="001575BE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BE" w:rsidRPr="00C177F3" w:rsidTr="001575BE">
        <w:tc>
          <w:tcPr>
            <w:tcW w:w="758" w:type="dxa"/>
          </w:tcPr>
          <w:p w:rsidR="001575BE" w:rsidRDefault="001575BE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01" w:type="dxa"/>
          </w:tcPr>
          <w:p w:rsidR="001575BE" w:rsidRDefault="00DD0D8C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зоотехнии</w:t>
            </w:r>
            <w:r w:rsidR="001575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422" w:type="dxa"/>
          </w:tcPr>
          <w:p w:rsidR="001575BE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2" w:type="dxa"/>
          </w:tcPr>
          <w:p w:rsidR="001575BE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8" w:type="dxa"/>
          </w:tcPr>
          <w:p w:rsidR="001575BE" w:rsidRPr="00C177F3" w:rsidRDefault="001575BE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BE" w:rsidRPr="00C177F3" w:rsidTr="001575BE">
        <w:tc>
          <w:tcPr>
            <w:tcW w:w="758" w:type="dxa"/>
          </w:tcPr>
          <w:p w:rsidR="001575BE" w:rsidRDefault="001575BE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01" w:type="dxa"/>
          </w:tcPr>
          <w:p w:rsidR="001575BE" w:rsidRDefault="001575BE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Понятие о  зоотехнии. </w:t>
            </w:r>
          </w:p>
          <w:p w:rsidR="001575BE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Экстерьер и интерьер животного.</w:t>
            </w:r>
          </w:p>
        </w:tc>
        <w:tc>
          <w:tcPr>
            <w:tcW w:w="1422" w:type="dxa"/>
          </w:tcPr>
          <w:p w:rsidR="001575BE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2" w:type="dxa"/>
          </w:tcPr>
          <w:p w:rsidR="001575BE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8" w:type="dxa"/>
          </w:tcPr>
          <w:p w:rsidR="001575BE" w:rsidRPr="00C177F3" w:rsidRDefault="001575BE" w:rsidP="00BE45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5BE" w:rsidRPr="00C177F3" w:rsidTr="001575BE">
        <w:tc>
          <w:tcPr>
            <w:tcW w:w="758" w:type="dxa"/>
          </w:tcPr>
          <w:p w:rsidR="001575BE" w:rsidRDefault="001575BE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901" w:type="dxa"/>
          </w:tcPr>
          <w:p w:rsidR="001575BE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5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Типы конституции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животных.</w:t>
            </w:r>
          </w:p>
        </w:tc>
        <w:tc>
          <w:tcPr>
            <w:tcW w:w="1422" w:type="dxa"/>
          </w:tcPr>
          <w:p w:rsidR="001575BE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2" w:type="dxa"/>
          </w:tcPr>
          <w:p w:rsidR="001575BE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8" w:type="dxa"/>
          </w:tcPr>
          <w:p w:rsidR="001575BE" w:rsidRPr="00C177F3" w:rsidRDefault="001575BE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BE" w:rsidRPr="00C177F3" w:rsidTr="001575BE">
        <w:tc>
          <w:tcPr>
            <w:tcW w:w="758" w:type="dxa"/>
          </w:tcPr>
          <w:p w:rsidR="001575BE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575BE" w:rsidRPr="00C177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575BE" w:rsidRPr="00C177F3" w:rsidRDefault="001575BE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1575BE" w:rsidRPr="00C177F3" w:rsidRDefault="001575BE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Анатомия и физиология домашних животных. </w:t>
            </w:r>
          </w:p>
        </w:tc>
        <w:tc>
          <w:tcPr>
            <w:tcW w:w="1422" w:type="dxa"/>
          </w:tcPr>
          <w:p w:rsidR="001575BE" w:rsidRPr="001575BE" w:rsidRDefault="001575BE" w:rsidP="001575BE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107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1575BE" w:rsidRPr="00175340" w:rsidRDefault="00175340" w:rsidP="00175340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4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8" w:type="dxa"/>
          </w:tcPr>
          <w:p w:rsidR="001575BE" w:rsidRPr="00175340" w:rsidRDefault="00D107F8" w:rsidP="00175340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в физиологию и анатомию.</w:t>
            </w:r>
          </w:p>
        </w:tc>
        <w:tc>
          <w:tcPr>
            <w:tcW w:w="1422" w:type="dxa"/>
          </w:tcPr>
          <w:p w:rsidR="00175340" w:rsidRPr="00175340" w:rsidRDefault="00175340" w:rsidP="00175340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75340" w:rsidRPr="00175340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5340" w:rsidRPr="00C177F3" w:rsidRDefault="00175340" w:rsidP="00BE45C7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Цитология. </w:t>
            </w:r>
            <w:r w:rsidRPr="00C177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животной клетки, работа с микроскопом.</w:t>
            </w:r>
          </w:p>
        </w:tc>
        <w:tc>
          <w:tcPr>
            <w:tcW w:w="1422" w:type="dxa"/>
          </w:tcPr>
          <w:p w:rsidR="00175340" w:rsidRPr="00C177F3" w:rsidRDefault="00175340" w:rsidP="00175340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5340" w:rsidRPr="00C177F3" w:rsidRDefault="00175340" w:rsidP="00BE45C7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Гистология.</w:t>
            </w:r>
          </w:p>
        </w:tc>
        <w:tc>
          <w:tcPr>
            <w:tcW w:w="1422" w:type="dxa"/>
          </w:tcPr>
          <w:p w:rsidR="00175340" w:rsidRPr="00C177F3" w:rsidRDefault="00175340" w:rsidP="00175340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5340" w:rsidRPr="00C177F3" w:rsidRDefault="00175340" w:rsidP="00BE45C7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закономерности строения организма.</w:t>
            </w:r>
          </w:p>
        </w:tc>
        <w:tc>
          <w:tcPr>
            <w:tcW w:w="1422" w:type="dxa"/>
          </w:tcPr>
          <w:p w:rsidR="00175340" w:rsidRPr="00C177F3" w:rsidRDefault="00175340" w:rsidP="00175340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5340" w:rsidRPr="00C177F3" w:rsidRDefault="00175340" w:rsidP="00BE45C7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области </w:t>
            </w:r>
            <w:r w:rsidRPr="00C177F3">
              <w:rPr>
                <w:rFonts w:ascii="Times New Roman" w:eastAsia="Times New Roman" w:hAnsi="Times New Roman" w:cs="Times New Roman"/>
                <w:sz w:val="24"/>
                <w:szCs w:val="24"/>
              </w:rPr>
              <w:t>тела животных.</w:t>
            </w:r>
          </w:p>
        </w:tc>
        <w:tc>
          <w:tcPr>
            <w:tcW w:w="1422" w:type="dxa"/>
          </w:tcPr>
          <w:p w:rsidR="00175340" w:rsidRPr="00C177F3" w:rsidRDefault="00175340" w:rsidP="00175340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5340" w:rsidRPr="00C177F3" w:rsidRDefault="00175340" w:rsidP="00BE45C7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Остеология. </w:t>
            </w:r>
            <w:r w:rsidRPr="00C177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скелета</w:t>
            </w:r>
          </w:p>
        </w:tc>
        <w:tc>
          <w:tcPr>
            <w:tcW w:w="1422" w:type="dxa"/>
          </w:tcPr>
          <w:p w:rsidR="00175340" w:rsidRPr="00C177F3" w:rsidRDefault="00175340" w:rsidP="00175340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5340" w:rsidRPr="00C177F3" w:rsidRDefault="00175340" w:rsidP="00BE45C7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Артрология. Строение суставов.</w:t>
            </w:r>
          </w:p>
        </w:tc>
        <w:tc>
          <w:tcPr>
            <w:tcW w:w="1422" w:type="dxa"/>
          </w:tcPr>
          <w:p w:rsidR="00175340" w:rsidRPr="00C177F3" w:rsidRDefault="00175340" w:rsidP="00175340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5340" w:rsidRPr="00C177F3" w:rsidRDefault="00175340" w:rsidP="00BE45C7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40" w:rsidRPr="00C177F3" w:rsidTr="001575BE">
        <w:trPr>
          <w:trHeight w:val="209"/>
        </w:trPr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Дерматология.</w:t>
            </w:r>
            <w:r w:rsidRPr="00C1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Кожа и её производные</w:t>
            </w:r>
          </w:p>
        </w:tc>
        <w:tc>
          <w:tcPr>
            <w:tcW w:w="1422" w:type="dxa"/>
          </w:tcPr>
          <w:p w:rsidR="00175340" w:rsidRPr="00C177F3" w:rsidRDefault="00175340" w:rsidP="00175340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5340" w:rsidRPr="00C177F3" w:rsidRDefault="00175340" w:rsidP="00BE45C7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Спланхнология. Строение сердечно-сосудистой системы.</w:t>
            </w:r>
          </w:p>
        </w:tc>
        <w:tc>
          <w:tcPr>
            <w:tcW w:w="1422" w:type="dxa"/>
          </w:tcPr>
          <w:p w:rsidR="00175340" w:rsidRPr="00C177F3" w:rsidRDefault="00175340" w:rsidP="00175340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5340" w:rsidRPr="00C177F3" w:rsidRDefault="00175340" w:rsidP="00BE45C7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 дыхания. Строение, функции, значение, расположение.</w:t>
            </w:r>
          </w:p>
        </w:tc>
        <w:tc>
          <w:tcPr>
            <w:tcW w:w="1422" w:type="dxa"/>
          </w:tcPr>
          <w:p w:rsidR="00175340" w:rsidRPr="00C177F3" w:rsidRDefault="00175340" w:rsidP="00175340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5340" w:rsidRPr="00C177F3" w:rsidRDefault="00175340" w:rsidP="00BE45C7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пищеварения: строение, функции, значение, расположение.</w:t>
            </w:r>
          </w:p>
        </w:tc>
        <w:tc>
          <w:tcPr>
            <w:tcW w:w="1422" w:type="dxa"/>
          </w:tcPr>
          <w:p w:rsidR="00175340" w:rsidRPr="00C177F3" w:rsidRDefault="00175340" w:rsidP="00175340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5340" w:rsidRPr="00C177F3" w:rsidRDefault="00175340" w:rsidP="00BE45C7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Органы мочеотделения: почки, мочеточник, мочевой пузырь, мочеиспускательный канал.</w:t>
            </w:r>
          </w:p>
        </w:tc>
        <w:tc>
          <w:tcPr>
            <w:tcW w:w="1422" w:type="dxa"/>
          </w:tcPr>
          <w:p w:rsidR="00175340" w:rsidRPr="00C177F3" w:rsidRDefault="00175340" w:rsidP="00175340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5340" w:rsidRPr="00C177F3" w:rsidRDefault="00175340" w:rsidP="00BE45C7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размножения самок и самцов: </w:t>
            </w:r>
            <w:r w:rsidRPr="00C177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строение, функции, значение, расположение.</w:t>
            </w:r>
          </w:p>
        </w:tc>
        <w:tc>
          <w:tcPr>
            <w:tcW w:w="1422" w:type="dxa"/>
          </w:tcPr>
          <w:p w:rsidR="00175340" w:rsidRPr="00C177F3" w:rsidRDefault="00175340" w:rsidP="00175340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5340" w:rsidRPr="00C177F3" w:rsidRDefault="00175340" w:rsidP="00BE45C7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Ангиология. </w:t>
            </w:r>
            <w:r w:rsidRPr="00C177F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Кровеносная система.</w:t>
            </w:r>
          </w:p>
        </w:tc>
        <w:tc>
          <w:tcPr>
            <w:tcW w:w="1422" w:type="dxa"/>
          </w:tcPr>
          <w:p w:rsidR="00175340" w:rsidRPr="00C177F3" w:rsidRDefault="00175340" w:rsidP="00175340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5340" w:rsidRPr="00C177F3" w:rsidRDefault="00175340" w:rsidP="00BE45C7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Эндокринология. </w:t>
            </w:r>
            <w:r w:rsidRPr="00C177F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Железы внутренней секреции.</w:t>
            </w:r>
          </w:p>
        </w:tc>
        <w:tc>
          <w:tcPr>
            <w:tcW w:w="1422" w:type="dxa"/>
          </w:tcPr>
          <w:p w:rsidR="00175340" w:rsidRPr="00C177F3" w:rsidRDefault="00175340" w:rsidP="00175340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5340" w:rsidRPr="00C177F3" w:rsidRDefault="00175340" w:rsidP="00BE45C7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Неврология. Строение головного и спинного мозга, нервной системы</w:t>
            </w:r>
            <w:r w:rsidRPr="00C177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175340" w:rsidRPr="00175340" w:rsidRDefault="00175340" w:rsidP="00175340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75340" w:rsidRPr="00175340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  птиц.</w:t>
            </w:r>
          </w:p>
        </w:tc>
        <w:tc>
          <w:tcPr>
            <w:tcW w:w="1422" w:type="dxa"/>
          </w:tcPr>
          <w:p w:rsidR="00175340" w:rsidRPr="00C177F3" w:rsidRDefault="00175340" w:rsidP="00175340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75340" w:rsidRPr="00C177F3" w:rsidRDefault="00175340" w:rsidP="00BE45C7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4.18</w:t>
            </w:r>
          </w:p>
        </w:tc>
        <w:tc>
          <w:tcPr>
            <w:tcW w:w="4901" w:type="dxa"/>
          </w:tcPr>
          <w:p w:rsidR="00175340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«Правила работы с микроскопом, определение строения животной клетки».</w:t>
            </w:r>
          </w:p>
        </w:tc>
        <w:tc>
          <w:tcPr>
            <w:tcW w:w="142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75340" w:rsidRPr="00C177F3" w:rsidRDefault="00175340" w:rsidP="00175340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4901" w:type="dxa"/>
          </w:tcPr>
          <w:p w:rsidR="00175340" w:rsidRDefault="00175340" w:rsidP="0006571C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«Определение типа ткани».</w:t>
            </w:r>
          </w:p>
        </w:tc>
        <w:tc>
          <w:tcPr>
            <w:tcW w:w="142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75340" w:rsidRPr="00C177F3" w:rsidRDefault="00175340" w:rsidP="00175340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4901" w:type="dxa"/>
          </w:tcPr>
          <w:p w:rsidR="00175340" w:rsidRDefault="00175340" w:rsidP="0006571C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«Изготовление гистологических препаратов».</w:t>
            </w:r>
          </w:p>
        </w:tc>
        <w:tc>
          <w:tcPr>
            <w:tcW w:w="142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75340" w:rsidRPr="00C177F3" w:rsidRDefault="00175340" w:rsidP="00175340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4901" w:type="dxa"/>
          </w:tcPr>
          <w:p w:rsidR="00175340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«Строение осевого и периферического отделов скелета»</w:t>
            </w:r>
          </w:p>
        </w:tc>
        <w:tc>
          <w:tcPr>
            <w:tcW w:w="142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75340" w:rsidRPr="00C177F3" w:rsidRDefault="00175340" w:rsidP="00175340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4901" w:type="dxa"/>
          </w:tcPr>
          <w:p w:rsidR="00175340" w:rsidRDefault="00175340" w:rsidP="0006571C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«Определение типа строения сустава и  топографии»</w:t>
            </w:r>
          </w:p>
        </w:tc>
        <w:tc>
          <w:tcPr>
            <w:tcW w:w="142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75340" w:rsidRPr="00C177F3" w:rsidRDefault="00175340" w:rsidP="00175340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4901" w:type="dxa"/>
          </w:tcPr>
          <w:p w:rsidR="00175340" w:rsidRPr="00C177F3" w:rsidRDefault="00175340" w:rsidP="0006571C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«Изучение строения и топографии органов дыхания»</w:t>
            </w:r>
          </w:p>
        </w:tc>
        <w:tc>
          <w:tcPr>
            <w:tcW w:w="142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75340" w:rsidRPr="00C177F3" w:rsidRDefault="00175340" w:rsidP="00175340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«Изучение строения и топографии органов пищеварения»</w:t>
            </w:r>
          </w:p>
        </w:tc>
        <w:tc>
          <w:tcPr>
            <w:tcW w:w="142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75340" w:rsidRPr="00C177F3" w:rsidRDefault="00175340" w:rsidP="00175340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«Изучение строения и топографии сердца»</w:t>
            </w:r>
          </w:p>
        </w:tc>
        <w:tc>
          <w:tcPr>
            <w:tcW w:w="142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75340" w:rsidRPr="00C177F3" w:rsidRDefault="00175340" w:rsidP="00175340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«Изучение строения и топографии органов мочевыделения»</w:t>
            </w:r>
          </w:p>
        </w:tc>
        <w:tc>
          <w:tcPr>
            <w:tcW w:w="142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75340" w:rsidRPr="00C177F3" w:rsidRDefault="00175340" w:rsidP="00175340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«Изучение строения и топографии органов размножения самок и самцов»</w:t>
            </w:r>
          </w:p>
        </w:tc>
        <w:tc>
          <w:tcPr>
            <w:tcW w:w="142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75340" w:rsidRPr="00C177F3" w:rsidRDefault="00175340" w:rsidP="00175340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«Изучение физического и химического состава крови с использованием гематологического анализатора».</w:t>
            </w:r>
          </w:p>
        </w:tc>
        <w:tc>
          <w:tcPr>
            <w:tcW w:w="142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75340" w:rsidRPr="00C177F3" w:rsidRDefault="00175340" w:rsidP="00175340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4901" w:type="dxa"/>
          </w:tcPr>
          <w:p w:rsidR="00175340" w:rsidRPr="00C177F3" w:rsidRDefault="00175340" w:rsidP="0006571C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«Изучение физического и химического состава мочи с использованием анализатора».</w:t>
            </w:r>
          </w:p>
        </w:tc>
        <w:tc>
          <w:tcPr>
            <w:tcW w:w="142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75340" w:rsidRPr="00C177F3" w:rsidRDefault="00175340" w:rsidP="00175340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4901" w:type="dxa"/>
          </w:tcPr>
          <w:p w:rsidR="00175340" w:rsidRPr="00C177F3" w:rsidRDefault="00175340" w:rsidP="00175340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 Измерение температуры, частоты пульса и дыхания у животного».</w:t>
            </w:r>
          </w:p>
        </w:tc>
        <w:tc>
          <w:tcPr>
            <w:tcW w:w="142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75340" w:rsidRPr="00C177F3" w:rsidRDefault="00175340" w:rsidP="00175340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4901" w:type="dxa"/>
          </w:tcPr>
          <w:p w:rsidR="00175340" w:rsidRPr="00C177F3" w:rsidRDefault="00175340" w:rsidP="00175340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«Определение перистальтики рубца у жвачных».</w:t>
            </w:r>
          </w:p>
        </w:tc>
        <w:tc>
          <w:tcPr>
            <w:tcW w:w="142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75340" w:rsidRPr="00C177F3" w:rsidRDefault="00175340" w:rsidP="00175340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F3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4901" w:type="dxa"/>
          </w:tcPr>
          <w:p w:rsidR="00175340" w:rsidRPr="00C177F3" w:rsidRDefault="00175340" w:rsidP="00567D0A">
            <w:pPr>
              <w:widowControl w:val="0"/>
              <w:tabs>
                <w:tab w:val="left" w:pos="-34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«Исследование рефлексов у животного».</w:t>
            </w:r>
          </w:p>
        </w:tc>
        <w:tc>
          <w:tcPr>
            <w:tcW w:w="142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75340" w:rsidRPr="00C177F3" w:rsidRDefault="00175340" w:rsidP="00175340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5340" w:rsidRPr="00C177F3" w:rsidTr="001575BE">
        <w:tc>
          <w:tcPr>
            <w:tcW w:w="758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175340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Итоговое занятие (зачёт)                               </w:t>
            </w:r>
          </w:p>
        </w:tc>
        <w:tc>
          <w:tcPr>
            <w:tcW w:w="1422" w:type="dxa"/>
          </w:tcPr>
          <w:p w:rsidR="00175340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2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75340" w:rsidRPr="00D107F8" w:rsidRDefault="00D107F8" w:rsidP="00D107F8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5340" w:rsidRPr="00C177F3" w:rsidTr="001575BE">
        <w:trPr>
          <w:trHeight w:val="248"/>
        </w:trPr>
        <w:tc>
          <w:tcPr>
            <w:tcW w:w="758" w:type="dxa"/>
          </w:tcPr>
          <w:p w:rsidR="00175340" w:rsidRPr="00C177F3" w:rsidRDefault="00175340" w:rsidP="00BE45C7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175340" w:rsidRDefault="00175340" w:rsidP="00567D0A">
            <w:pPr>
              <w:tabs>
                <w:tab w:val="left" w:pos="-34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22" w:type="dxa"/>
          </w:tcPr>
          <w:p w:rsidR="00175340" w:rsidRDefault="00175340" w:rsidP="00567D0A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12" w:type="dxa"/>
          </w:tcPr>
          <w:p w:rsidR="00175340" w:rsidRPr="00D107F8" w:rsidRDefault="00D107F8" w:rsidP="00D107F8">
            <w:pPr>
              <w:tabs>
                <w:tab w:val="left" w:pos="-34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F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8" w:type="dxa"/>
          </w:tcPr>
          <w:p w:rsidR="00175340" w:rsidRPr="00D107F8" w:rsidRDefault="00D107F8" w:rsidP="00D107F8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BE45C7" w:rsidRPr="00C177F3" w:rsidRDefault="00BE45C7" w:rsidP="00BE45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5C7" w:rsidRPr="00C177F3" w:rsidRDefault="00BE45C7" w:rsidP="00BE45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CCD" w:rsidRDefault="00C31CCD" w:rsidP="00C31C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7F8" w:rsidRDefault="00D107F8" w:rsidP="00C31C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7F8" w:rsidRDefault="00D107F8" w:rsidP="00C31C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CCD" w:rsidRDefault="00C31CCD" w:rsidP="00C31CC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4.  Календарно – тематическое планирование</w:t>
      </w:r>
    </w:p>
    <w:p w:rsidR="00C31CCD" w:rsidRDefault="00C31CCD" w:rsidP="00C31C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876"/>
        <w:gridCol w:w="1727"/>
        <w:gridCol w:w="2101"/>
        <w:gridCol w:w="2096"/>
      </w:tblGrid>
      <w:tr w:rsidR="00C31CCD" w:rsidTr="00C31C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CD" w:rsidRDefault="00C31CCD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CD" w:rsidRDefault="00C31CCD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занятий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CD" w:rsidRDefault="00C31CC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CD" w:rsidRDefault="00C31CC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Месяц (планируемый)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CD" w:rsidRDefault="00C31CC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Месяц (фактический)</w:t>
            </w:r>
          </w:p>
        </w:tc>
      </w:tr>
      <w:tr w:rsidR="00C31CCD" w:rsidTr="00C31C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D" w:rsidRDefault="00C31CCD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1CCD" w:rsidRDefault="00C31CCD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D" w:rsidRDefault="00C31C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1CCD" w:rsidRDefault="00C31C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Вводное занятие.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CD" w:rsidRDefault="00C31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D" w:rsidRDefault="00C31CC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1CCD" w:rsidRDefault="00C31CC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D" w:rsidRDefault="00C31CCD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1CCD" w:rsidTr="00C31C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3A" w:rsidRDefault="008D543A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1CCD" w:rsidRDefault="008D543A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D" w:rsidRDefault="00C31C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1CCD" w:rsidRDefault="00C31C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Зоотехния.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CD" w:rsidRDefault="008D5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D" w:rsidRDefault="00C31CC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1CCD" w:rsidRDefault="00C31CC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C31CCD" w:rsidRDefault="00C31CC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D" w:rsidRDefault="00C31CCD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1CCD" w:rsidRDefault="00C31CCD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1CCD" w:rsidTr="00C31C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D" w:rsidRDefault="00C31CCD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1CCD" w:rsidRDefault="00C31CCD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D" w:rsidRDefault="00C31C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1CCD" w:rsidRDefault="00C31C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Анатомия и физиология домашних животных.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CD" w:rsidRDefault="008D54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C31C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D" w:rsidRDefault="00C31CC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1CCD" w:rsidRDefault="00C31CC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C31CCD" w:rsidRDefault="00C31CC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C31CCD" w:rsidRDefault="00C31CC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B30F65" w:rsidRDefault="00B30F6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B30F65" w:rsidRDefault="00B30F6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B30F65" w:rsidRDefault="00B30F6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B30F65" w:rsidRDefault="00B30F6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B30F65" w:rsidRDefault="00B30F6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B30F65" w:rsidRDefault="00B30F6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D" w:rsidRDefault="00C31CCD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1CCD" w:rsidTr="00C31C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D" w:rsidRDefault="00C31CCD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1CCD" w:rsidRDefault="008D543A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CD" w:rsidRDefault="00C31CC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CD" w:rsidRDefault="00C31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CD" w:rsidRDefault="00C31CC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D" w:rsidRDefault="00C31CCD">
            <w:pPr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31CCD" w:rsidRPr="00E23E0E" w:rsidRDefault="00C31CCD" w:rsidP="00E23E0E">
      <w:pPr>
        <w:tabs>
          <w:tab w:val="left" w:pos="71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CCD" w:rsidRDefault="00C31CCD" w:rsidP="00C31CC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142" w:right="-142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Организационно-педагогические условия</w:t>
      </w:r>
    </w:p>
    <w:p w:rsidR="00C31CCD" w:rsidRDefault="00C31CCD" w:rsidP="00C31CCD">
      <w:pPr>
        <w:spacing w:after="0" w:line="240" w:lineRule="auto"/>
        <w:ind w:left="142" w:right="-142"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1CCD" w:rsidRDefault="00C31CCD" w:rsidP="00C31CCD">
      <w:pPr>
        <w:pStyle w:val="a6"/>
        <w:numPr>
          <w:ilvl w:val="1"/>
          <w:numId w:val="2"/>
        </w:numP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CCD" w:rsidRDefault="00C31CCD" w:rsidP="00C31C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обеспечивается педагогическими кадрами, имеющими высшее профессиональное образование, соответствующее профилю преподаваемой дисциплины.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в учебных кабинетах и лабораториях, в мастерской по компетенции «Ветеринария». </w:t>
      </w:r>
    </w:p>
    <w:p w:rsidR="00C31CCD" w:rsidRDefault="00C31CCD" w:rsidP="00C31CCD">
      <w:pPr>
        <w:spacing w:after="0" w:line="240" w:lineRule="auto"/>
        <w:ind w:left="142" w:right="-142"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C31CCD" w:rsidRDefault="00C31CCD" w:rsidP="00C31CCD">
      <w:pPr>
        <w:tabs>
          <w:tab w:val="left" w:pos="2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Требования к  материально-техническим условиям</w:t>
      </w:r>
    </w:p>
    <w:p w:rsidR="00C31CCD" w:rsidRDefault="00C31CCD" w:rsidP="00C31CCD">
      <w:pPr>
        <w:spacing w:after="0" w:line="240" w:lineRule="auto"/>
        <w:ind w:left="709" w:right="-142"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наличие:</w:t>
      </w:r>
    </w:p>
    <w:p w:rsidR="00E23E0E" w:rsidRDefault="00E23E0E" w:rsidP="00C31CCD">
      <w:pPr>
        <w:spacing w:after="0" w:line="240" w:lineRule="auto"/>
        <w:ind w:left="709" w:right="-142" w:firstLine="680"/>
        <w:rPr>
          <w:rFonts w:ascii="Times New Roman" w:hAnsi="Times New Roman" w:cs="Times New Roman"/>
          <w:sz w:val="20"/>
          <w:szCs w:val="20"/>
        </w:rPr>
      </w:pPr>
    </w:p>
    <w:p w:rsidR="00C31CCD" w:rsidRPr="00E23E0E" w:rsidRDefault="00E23E0E" w:rsidP="00E23E0E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E23E0E">
        <w:rPr>
          <w:rFonts w:ascii="Times New Roman" w:hAnsi="Times New Roman" w:cs="Times New Roman"/>
          <w:sz w:val="24"/>
          <w:szCs w:val="24"/>
        </w:rPr>
        <w:t xml:space="preserve">                - учебного кабинета «Основы зоотехнии»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3E0E" w:rsidRDefault="00C31CCD" w:rsidP="00C31CCD">
      <w:pPr>
        <w:spacing w:after="0" w:line="240" w:lineRule="auto"/>
        <w:ind w:left="142" w:right="-142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учебных лабораторий «Анатомия и физиология животных и ВНБ»,</w:t>
      </w:r>
    </w:p>
    <w:p w:rsidR="00C31CCD" w:rsidRDefault="00C31CCD" w:rsidP="00C31CCD">
      <w:pPr>
        <w:spacing w:after="0" w:line="240" w:lineRule="auto"/>
        <w:ind w:left="142" w:right="-142" w:firstLine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мастерской по компетенции «Ветеринария».</w:t>
      </w:r>
    </w:p>
    <w:p w:rsidR="00C31CCD" w:rsidRDefault="00C31CCD" w:rsidP="00C31CCD">
      <w:pPr>
        <w:ind w:left="709" w:right="-141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 учебных кабинетов:</w:t>
      </w:r>
    </w:p>
    <w:p w:rsidR="00C31CCD" w:rsidRDefault="00C31CCD" w:rsidP="00C31CCD">
      <w:pPr>
        <w:numPr>
          <w:ilvl w:val="0"/>
          <w:numId w:val="3"/>
        </w:numPr>
        <w:tabs>
          <w:tab w:val="left" w:pos="259"/>
        </w:tabs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посадочных мест - по количеству обучающихся</w:t>
      </w:r>
    </w:p>
    <w:p w:rsidR="00C31CCD" w:rsidRDefault="00C31CCD" w:rsidP="00C31CCD">
      <w:pPr>
        <w:tabs>
          <w:tab w:val="left" w:pos="260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рабочее место преподавателя</w:t>
      </w:r>
    </w:p>
    <w:p w:rsidR="00E23E0E" w:rsidRDefault="00C31CCD" w:rsidP="00C31CCD">
      <w:pPr>
        <w:pStyle w:val="Default"/>
        <w:jc w:val="both"/>
      </w:pPr>
      <w:r>
        <w:t xml:space="preserve">- учебно-лабораторное оборудование: </w:t>
      </w:r>
      <w:r>
        <w:rPr>
          <w:bCs/>
        </w:rPr>
        <w:t xml:space="preserve">микроскоп биологический монокулярный, с адаптером и </w:t>
      </w:r>
      <w:proofErr w:type="spellStart"/>
      <w:r>
        <w:rPr>
          <w:bCs/>
        </w:rPr>
        <w:t>видеоокуляром</w:t>
      </w:r>
      <w:proofErr w:type="spellEnd"/>
      <w:r>
        <w:rPr>
          <w:bCs/>
        </w:rPr>
        <w:t xml:space="preserve">, микроскоп цифровой, набор покровных стёкол, набор ветеринарный анатомический расширенный в стерилизаторе, муляжи, скелеты животных и птиц, разборные модели костей домашних животных и птиц, муляжи органов и тканей, сухие и влажные препараты органов и тканей, </w:t>
      </w:r>
      <w:r>
        <w:t xml:space="preserve">набор ветеринарный хирургический в стерилизаторе, облучатель бактерицидный, стерилизатор автоматический с возможностью выбора режимов стерилизации, стол для инструментов, камера для хранения стерильных </w:t>
      </w:r>
      <w:r>
        <w:lastRenderedPageBreak/>
        <w:t xml:space="preserve">медицинских инструментов, ветеринарный электрокардиограф, ветеринарный монитор пациента, ветеринарный ЛОР-монитор, автоматический гематологический анализатор для ветеринарии, анализатор мочи для ветеринарной диагностики, многофункциональный специализированный полуавтоматический биохимический анализатор для ветеринарии, машинка для стрижки животных, перкуссионный молоточек, стол для осмотра животных, триммер- </w:t>
      </w:r>
      <w:proofErr w:type="spellStart"/>
      <w:r>
        <w:t>гриндер</w:t>
      </w:r>
      <w:proofErr w:type="spellEnd"/>
      <w:r>
        <w:t xml:space="preserve"> для стрижки животных и обработки когтей, ширма медицинская </w:t>
      </w:r>
      <w:proofErr w:type="spellStart"/>
      <w:r>
        <w:t>трёхсекционная</w:t>
      </w:r>
      <w:proofErr w:type="spellEnd"/>
      <w:r>
        <w:t>, манекен собаки «Эмили» для тренировки фиксации животных при проведении различных процедур</w:t>
      </w:r>
      <w:r w:rsidR="00E23E0E">
        <w:t>.</w:t>
      </w:r>
    </w:p>
    <w:p w:rsidR="00C31CCD" w:rsidRDefault="00C31CCD" w:rsidP="00C31CCD">
      <w:pPr>
        <w:pStyle w:val="Default"/>
        <w:jc w:val="both"/>
      </w:pPr>
      <w:r>
        <w:t>Оборудование  и  техническое  оснащение:</w:t>
      </w:r>
    </w:p>
    <w:p w:rsidR="00C31CCD" w:rsidRDefault="00C31CCD" w:rsidP="00C31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электрифицированный стенд «Анатомическое строение сельскохозяйственных животных» со сменными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фолиями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31CCD" w:rsidRDefault="00C31CCD" w:rsidP="00C31CCD">
      <w:pPr>
        <w:pStyle w:val="Default"/>
        <w:jc w:val="both"/>
      </w:pPr>
      <w:r>
        <w:t xml:space="preserve">- интерактивная доска с лицензионным программным обеспечением и </w:t>
      </w:r>
      <w:proofErr w:type="spellStart"/>
      <w:r>
        <w:t>мультимедиапроектор</w:t>
      </w:r>
      <w:proofErr w:type="spellEnd"/>
    </w:p>
    <w:p w:rsidR="00C31CCD" w:rsidRDefault="00C31CCD" w:rsidP="00C31CCD">
      <w:pPr>
        <w:pStyle w:val="Default"/>
        <w:jc w:val="both"/>
      </w:pPr>
      <w:r>
        <w:t xml:space="preserve">- ноутбуки </w:t>
      </w: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-учебно-методический комплект</w:t>
      </w: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-обучающий материал на электронных носителях.</w:t>
      </w: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</w:p>
    <w:p w:rsidR="00C31CCD" w:rsidRDefault="00C31CCD" w:rsidP="00C31CCD">
      <w:pPr>
        <w:tabs>
          <w:tab w:val="left" w:pos="248"/>
        </w:tabs>
        <w:spacing w:after="0" w:line="240" w:lineRule="auto"/>
        <w:ind w:left="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 Требованиям к информационным и учебно-методическим условиям</w:t>
      </w:r>
    </w:p>
    <w:p w:rsidR="00C31CCD" w:rsidRDefault="00C31CCD" w:rsidP="00C31CCD">
      <w:pPr>
        <w:pStyle w:val="a6"/>
        <w:tabs>
          <w:tab w:val="left" w:pos="248"/>
        </w:tabs>
        <w:spacing w:after="0" w:line="240" w:lineRule="auto"/>
        <w:ind w:left="368"/>
        <w:rPr>
          <w:rFonts w:ascii="Times New Roman" w:hAnsi="Times New Roman" w:cs="Times New Roman"/>
          <w:b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литературы:</w:t>
      </w: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0"/>
          <w:szCs w:val="20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C31CCD" w:rsidRDefault="00C31CCD" w:rsidP="00C31CC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Зеленевский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Анатомия животных: учебное пособие/Н.В.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Издательство «Лань», 2019. – 848 с.</w:t>
      </w:r>
    </w:p>
    <w:p w:rsidR="00C31CCD" w:rsidRPr="006F1F4C" w:rsidRDefault="006F1F4C" w:rsidP="006F1F4C">
      <w:pPr>
        <w:tabs>
          <w:tab w:val="left" w:pos="11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31CCD" w:rsidRPr="006F1F4C">
        <w:rPr>
          <w:rFonts w:ascii="Times New Roman" w:hAnsi="Times New Roman" w:cs="Times New Roman"/>
          <w:sz w:val="24"/>
          <w:szCs w:val="24"/>
        </w:rPr>
        <w:t>Коробов, А.В. Методологические основы к порядку клинического обследования животного: квалификации/А.В. Коробов. - Издательство «Лань», 2014. – 64 с.</w:t>
      </w:r>
    </w:p>
    <w:p w:rsidR="00C31CCD" w:rsidRDefault="006F1F4C" w:rsidP="006F1F4C">
      <w:pPr>
        <w:pStyle w:val="Default"/>
        <w:jc w:val="both"/>
      </w:pPr>
      <w:r>
        <w:t>3.</w:t>
      </w:r>
      <w:r w:rsidR="00C31CCD">
        <w:t xml:space="preserve">Кондрахин И.П. Методы ветеринарной клинической лабораторной диагностики: учеб. пособие. – 2019 – 36 </w:t>
      </w:r>
    </w:p>
    <w:p w:rsidR="00C31CCD" w:rsidRDefault="006F1F4C" w:rsidP="006F1F4C">
      <w:pPr>
        <w:pStyle w:val="Default"/>
        <w:jc w:val="both"/>
      </w:pPr>
      <w:r>
        <w:t>4.</w:t>
      </w:r>
      <w:r w:rsidR="00C31CCD">
        <w:t>Седов, Ю.Д.: Настольная книга ветеринарного врача: учебное пособие для ветеринарных врачей/Ю.Д. Седов. - Издательство «Феникс».- 2014. – 446 с.</w:t>
      </w:r>
    </w:p>
    <w:p w:rsidR="00C31CCD" w:rsidRPr="006F1F4C" w:rsidRDefault="006F1F4C" w:rsidP="006F1F4C">
      <w:pPr>
        <w:spacing w:after="0" w:line="240" w:lineRule="auto"/>
        <w:ind w:right="-14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C31CCD" w:rsidRPr="006F1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Родионов Г. В., </w:t>
      </w:r>
      <w:proofErr w:type="spellStart"/>
      <w:r w:rsidR="00C31CCD" w:rsidRPr="006F1F4C">
        <w:rPr>
          <w:rFonts w:ascii="Times New Roman" w:hAnsi="Times New Roman" w:cs="Times New Roman"/>
          <w:sz w:val="24"/>
          <w:szCs w:val="24"/>
          <w:shd w:val="clear" w:color="auto" w:fill="FFFFFF"/>
        </w:rPr>
        <w:t>Юлдашбаев</w:t>
      </w:r>
      <w:proofErr w:type="spellEnd"/>
      <w:r w:rsidR="00C31CCD" w:rsidRPr="006F1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Ю. А., </w:t>
      </w:r>
      <w:proofErr w:type="spellStart"/>
      <w:r w:rsidR="00C31CCD" w:rsidRPr="006F1F4C">
        <w:rPr>
          <w:rFonts w:ascii="Times New Roman" w:hAnsi="Times New Roman" w:cs="Times New Roman"/>
          <w:sz w:val="24"/>
          <w:szCs w:val="24"/>
          <w:shd w:val="clear" w:color="auto" w:fill="FFFFFF"/>
        </w:rPr>
        <w:t>Табакова</w:t>
      </w:r>
      <w:proofErr w:type="spellEnd"/>
      <w:r w:rsidR="00C31CCD" w:rsidRPr="006F1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 П.Основы животноводства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1CCD" w:rsidRPr="006F1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«Лань» - 2020 – 654 с.</w:t>
      </w:r>
    </w:p>
    <w:p w:rsidR="00F04521" w:rsidRDefault="00F04521" w:rsidP="00F04521">
      <w:pPr>
        <w:spacing w:after="0" w:line="240" w:lineRule="auto"/>
        <w:ind w:left="709" w:right="-141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F04521" w:rsidRDefault="00F04521" w:rsidP="00F0452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Интернет-ресурс: </w:t>
      </w:r>
      <w:r>
        <w:rPr>
          <w:rFonts w:ascii="Times New Roman" w:hAnsi="Times New Roman" w:cs="Times New Roman"/>
          <w:sz w:val="24"/>
          <w:szCs w:val="24"/>
          <w:u w:val="single"/>
        </w:rPr>
        <w:t>http://www.labirint.ru/books/359246/</w:t>
      </w:r>
    </w:p>
    <w:p w:rsidR="00F04521" w:rsidRDefault="00F04521" w:rsidP="00F0452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Интернет-ресурс: </w:t>
      </w:r>
      <w:r>
        <w:rPr>
          <w:rFonts w:ascii="Times New Roman" w:hAnsi="Times New Roman" w:cs="Times New Roman"/>
          <w:sz w:val="24"/>
          <w:szCs w:val="24"/>
          <w:u w:val="single"/>
        </w:rPr>
        <w:t>http://www.labirint.ru/books/359291/</w:t>
      </w:r>
    </w:p>
    <w:p w:rsidR="00F04521" w:rsidRDefault="00F04521" w:rsidP="00F0452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Интернет-ресурс: </w:t>
      </w:r>
      <w:r>
        <w:rPr>
          <w:rFonts w:ascii="Times New Roman" w:hAnsi="Times New Roman" w:cs="Times New Roman"/>
          <w:sz w:val="24"/>
          <w:szCs w:val="24"/>
          <w:u w:val="single"/>
        </w:rPr>
        <w:t>http://www.labirint.ru/books/475060/</w:t>
      </w:r>
    </w:p>
    <w:p w:rsidR="00F04521" w:rsidRDefault="00F04521" w:rsidP="00F04521">
      <w:pPr>
        <w:spacing w:after="0" w:line="240" w:lineRule="auto"/>
        <w:ind w:left="709" w:right="-14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Интернет-ресурс: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http://www.labirint.ru/books/359246/</w:t>
        </w:r>
      </w:hyperlink>
    </w:p>
    <w:p w:rsidR="00F04521" w:rsidRPr="00F04521" w:rsidRDefault="00F04521" w:rsidP="00F04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4521" w:rsidRDefault="00F04521" w:rsidP="00F04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Интернет-источники </w:t>
      </w:r>
    </w:p>
    <w:p w:rsidR="00F04521" w:rsidRDefault="00F04521" w:rsidP="00F04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слушателей обеспечен доступ к информационным справочным и поисковым системам: </w:t>
      </w:r>
      <w:proofErr w:type="spellStart"/>
      <w:r>
        <w:rPr>
          <w:rFonts w:ascii="Times New Roman" w:hAnsi="Times New Roman" w:cs="Times New Roman"/>
          <w:sz w:val="24"/>
          <w:szCs w:val="24"/>
        </w:rPr>
        <w:t>Rambler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архиватор </w:t>
      </w:r>
      <w:r>
        <w:rPr>
          <w:rFonts w:ascii="Times New Roman" w:hAnsi="Times New Roman" w:cs="Times New Roman"/>
          <w:sz w:val="24"/>
          <w:szCs w:val="24"/>
          <w:lang w:val="en-US"/>
        </w:rPr>
        <w:t>Win</w:t>
      </w:r>
      <w:r w:rsidRPr="00F04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Rar</w:t>
      </w:r>
      <w:proofErr w:type="spellEnd"/>
    </w:p>
    <w:p w:rsidR="00F04521" w:rsidRDefault="00F04521" w:rsidP="00F04521">
      <w:pPr>
        <w:pStyle w:val="a6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дистанционного обучения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LMS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4521" w:rsidRDefault="00F04521" w:rsidP="00F04521">
      <w:pPr>
        <w:pStyle w:val="a6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Ветменеджер</w:t>
      </w:r>
      <w:proofErr w:type="spellEnd"/>
    </w:p>
    <w:p w:rsidR="00F04521" w:rsidRDefault="00F04521" w:rsidP="00F04521">
      <w:pPr>
        <w:pStyle w:val="a6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VETDesk</w:t>
      </w:r>
      <w:proofErr w:type="spellEnd"/>
    </w:p>
    <w:p w:rsidR="00F04521" w:rsidRDefault="00F04521" w:rsidP="00F04521">
      <w:pPr>
        <w:pStyle w:val="a6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БИТ: Айболит</w:t>
      </w:r>
    </w:p>
    <w:p w:rsidR="00F04521" w:rsidRDefault="00F04521" w:rsidP="00F04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http://www.cnshb.ru/ Центральная научная сельскохозяйственная библиотека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521" w:rsidRDefault="00F04521" w:rsidP="00F04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http://www.rsl.ru/ Российская государственная библиотека </w:t>
      </w:r>
    </w:p>
    <w:p w:rsidR="00C31CCD" w:rsidRPr="006A641C" w:rsidRDefault="00C31CCD" w:rsidP="00F04521">
      <w:pPr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:rsidR="00F04521" w:rsidRPr="006A641C" w:rsidRDefault="00F04521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04521" w:rsidRPr="006A641C" w:rsidRDefault="00F04521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04521" w:rsidRPr="006A641C" w:rsidRDefault="00F04521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детей и взрослых</w:t>
      </w:r>
    </w:p>
    <w:p w:rsidR="00C31CCD" w:rsidRDefault="00C31CCD" w:rsidP="00C31CCD">
      <w:pPr>
        <w:spacing w:after="0" w:line="240" w:lineRule="auto"/>
        <w:ind w:left="709" w:right="-141"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31CCD" w:rsidRDefault="006F1F4C" w:rsidP="00C31CCD">
      <w:pPr>
        <w:tabs>
          <w:tab w:val="num" w:pos="851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1</w:t>
      </w:r>
      <w:r w:rsidR="00C31CCD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. Справочник ветеринарного врача / Под ред. Н.М. Алтухова. - М.: Колос, 2016. – 352 с.</w:t>
      </w:r>
      <w:r w:rsidR="00C31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1CCD" w:rsidRDefault="006F1F4C" w:rsidP="00C31CCD">
      <w:pPr>
        <w:suppressAutoHyphens/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</w:t>
      </w:r>
      <w:r w:rsidR="00C31CC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Петрухин И. В.</w:t>
      </w:r>
      <w:r w:rsidR="00C31CC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="00C31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Домашний ветеринар: Как помочь вашим любимцам и кормильцам. М.: Воскресенье, </w:t>
      </w:r>
      <w:r w:rsidR="00C31CCD" w:rsidRPr="00BE4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 w:rsidR="00C31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240 с.</w:t>
      </w:r>
    </w:p>
    <w:p w:rsidR="006F1F4C" w:rsidRDefault="006F1F4C" w:rsidP="00F04521">
      <w:pPr>
        <w:suppressAutoHyphens/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</w:t>
      </w:r>
      <w:r w:rsidR="00C31CC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Шишков В. П.</w:t>
      </w:r>
      <w:r w:rsidR="00C31CCD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C31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Ветеринария. Большой энциклопедический словарь. М.: НИ Большая Российская энциклопедия, 2018. 640 с.</w:t>
      </w:r>
    </w:p>
    <w:p w:rsidR="00F04521" w:rsidRPr="00F04521" w:rsidRDefault="00F04521" w:rsidP="00F04521">
      <w:pPr>
        <w:suppressAutoHyphens/>
        <w:spacing w:after="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31CCD" w:rsidRDefault="00C31CCD" w:rsidP="00C31CCD">
      <w:pPr>
        <w:pStyle w:val="a6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аттестации.</w:t>
      </w:r>
    </w:p>
    <w:p w:rsidR="00C31CCD" w:rsidRDefault="00C31CCD" w:rsidP="00C31C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оценки результативности проводятся следующие виды контроля: </w:t>
      </w:r>
    </w:p>
    <w:p w:rsidR="00C31CCD" w:rsidRDefault="00C31CCD" w:rsidP="00C31C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вводный контроль - установление начального уровня знаний и умений. </w:t>
      </w:r>
    </w:p>
    <w:p w:rsidR="00C31CCD" w:rsidRDefault="00C31CCD" w:rsidP="00C31C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Формы: собеседование, устный опрос, анкетирование. </w:t>
      </w:r>
    </w:p>
    <w:p w:rsidR="00C31CCD" w:rsidRDefault="00C31CCD" w:rsidP="00C31C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- оценка качества усвоения материала, проводится в ходе реализации программы. </w:t>
      </w:r>
    </w:p>
    <w:p w:rsidR="00C31CCD" w:rsidRDefault="00C31CCD" w:rsidP="00C31C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Формы: тестирование, выполнение практических работ, зачёты. </w:t>
      </w:r>
    </w:p>
    <w:p w:rsidR="00C31CCD" w:rsidRDefault="00C31CCD" w:rsidP="00C31C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Итоговый контроль – проводится по ходу учебных занятий по каждому </w:t>
      </w:r>
      <w:r w:rsidR="00C016B0">
        <w:rPr>
          <w:rFonts w:ascii="Times New Roman" w:eastAsia="Times New Roman" w:hAnsi="Times New Roman" w:cs="Times New Roman"/>
          <w:sz w:val="24"/>
          <w:szCs w:val="24"/>
        </w:rPr>
        <w:t xml:space="preserve">разделу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в форме выполнения тестовых и практических заданий. </w:t>
      </w:r>
    </w:p>
    <w:p w:rsidR="00C31CCD" w:rsidRDefault="00C31CCD" w:rsidP="00C31CCD">
      <w:pPr>
        <w:tabs>
          <w:tab w:val="left" w:pos="110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окончании курса дополнительной общеобразоват</w:t>
      </w:r>
      <w:r w:rsidR="00C016B0">
        <w:rPr>
          <w:rFonts w:ascii="Times New Roman" w:eastAsia="Times New Roman" w:hAnsi="Times New Roman" w:cs="Times New Roman"/>
          <w:sz w:val="24"/>
          <w:szCs w:val="24"/>
        </w:rPr>
        <w:t>ельной программы «Юный анатом</w:t>
      </w:r>
      <w:r>
        <w:rPr>
          <w:rFonts w:ascii="Times New Roman" w:eastAsia="Times New Roman" w:hAnsi="Times New Roman" w:cs="Times New Roman"/>
          <w:sz w:val="24"/>
          <w:szCs w:val="24"/>
        </w:rPr>
        <w:t>» обучающимся, успешно прошедшим обучение, вручаются свидетельства. Промежуточными документами в ходе обучения могут быть грамоты и дипломы за участие в различных мероприятиях: конференциях, конкурсах.</w:t>
      </w:r>
    </w:p>
    <w:p w:rsidR="00C31CCD" w:rsidRDefault="00C31CCD" w:rsidP="00C31CCD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E45C7" w:rsidRDefault="00BE45C7"/>
    <w:sectPr w:rsidR="00BE45C7" w:rsidSect="0020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E10D5C0"/>
    <w:lvl w:ilvl="0" w:tplc="D536F2F8">
      <w:start w:val="1"/>
      <w:numFmt w:val="bullet"/>
      <w:lvlText w:val="-"/>
      <w:lvlJc w:val="left"/>
      <w:pPr>
        <w:ind w:left="0" w:firstLine="0"/>
      </w:pPr>
    </w:lvl>
    <w:lvl w:ilvl="1" w:tplc="C84EECDA">
      <w:numFmt w:val="decimal"/>
      <w:lvlText w:val=""/>
      <w:lvlJc w:val="left"/>
      <w:pPr>
        <w:ind w:left="0" w:firstLine="0"/>
      </w:pPr>
    </w:lvl>
    <w:lvl w:ilvl="2" w:tplc="2B081CCE">
      <w:numFmt w:val="decimal"/>
      <w:lvlText w:val=""/>
      <w:lvlJc w:val="left"/>
      <w:pPr>
        <w:ind w:left="0" w:firstLine="0"/>
      </w:pPr>
    </w:lvl>
    <w:lvl w:ilvl="3" w:tplc="5528407A">
      <w:numFmt w:val="decimal"/>
      <w:lvlText w:val=""/>
      <w:lvlJc w:val="left"/>
      <w:pPr>
        <w:ind w:left="0" w:firstLine="0"/>
      </w:pPr>
    </w:lvl>
    <w:lvl w:ilvl="4" w:tplc="DCF6648A">
      <w:numFmt w:val="decimal"/>
      <w:lvlText w:val=""/>
      <w:lvlJc w:val="left"/>
      <w:pPr>
        <w:ind w:left="0" w:firstLine="0"/>
      </w:pPr>
    </w:lvl>
    <w:lvl w:ilvl="5" w:tplc="757EC1D0">
      <w:numFmt w:val="decimal"/>
      <w:lvlText w:val=""/>
      <w:lvlJc w:val="left"/>
      <w:pPr>
        <w:ind w:left="0" w:firstLine="0"/>
      </w:pPr>
    </w:lvl>
    <w:lvl w:ilvl="6" w:tplc="D7DA4A3E">
      <w:numFmt w:val="decimal"/>
      <w:lvlText w:val=""/>
      <w:lvlJc w:val="left"/>
      <w:pPr>
        <w:ind w:left="0" w:firstLine="0"/>
      </w:pPr>
    </w:lvl>
    <w:lvl w:ilvl="7" w:tplc="9440C09E">
      <w:numFmt w:val="decimal"/>
      <w:lvlText w:val=""/>
      <w:lvlJc w:val="left"/>
      <w:pPr>
        <w:ind w:left="0" w:firstLine="0"/>
      </w:pPr>
    </w:lvl>
    <w:lvl w:ilvl="8" w:tplc="18AAA79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9B3"/>
    <w:multiLevelType w:val="hybridMultilevel"/>
    <w:tmpl w:val="D318E636"/>
    <w:lvl w:ilvl="0" w:tplc="2D36DF2C">
      <w:start w:val="1"/>
      <w:numFmt w:val="decimal"/>
      <w:lvlText w:val="%1."/>
      <w:lvlJc w:val="left"/>
      <w:pPr>
        <w:ind w:left="0" w:firstLine="0"/>
      </w:pPr>
    </w:lvl>
    <w:lvl w:ilvl="1" w:tplc="5642BDB6">
      <w:numFmt w:val="decimal"/>
      <w:lvlText w:val=""/>
      <w:lvlJc w:val="left"/>
      <w:pPr>
        <w:ind w:left="0" w:firstLine="0"/>
      </w:pPr>
    </w:lvl>
    <w:lvl w:ilvl="2" w:tplc="8F7E6AB2">
      <w:numFmt w:val="decimal"/>
      <w:lvlText w:val=""/>
      <w:lvlJc w:val="left"/>
      <w:pPr>
        <w:ind w:left="0" w:firstLine="0"/>
      </w:pPr>
    </w:lvl>
    <w:lvl w:ilvl="3" w:tplc="A75AACFE">
      <w:numFmt w:val="decimal"/>
      <w:lvlText w:val=""/>
      <w:lvlJc w:val="left"/>
      <w:pPr>
        <w:ind w:left="0" w:firstLine="0"/>
      </w:pPr>
    </w:lvl>
    <w:lvl w:ilvl="4" w:tplc="12CA235A">
      <w:numFmt w:val="decimal"/>
      <w:lvlText w:val=""/>
      <w:lvlJc w:val="left"/>
      <w:pPr>
        <w:ind w:left="0" w:firstLine="0"/>
      </w:pPr>
    </w:lvl>
    <w:lvl w:ilvl="5" w:tplc="AE8A80C0">
      <w:numFmt w:val="decimal"/>
      <w:lvlText w:val=""/>
      <w:lvlJc w:val="left"/>
      <w:pPr>
        <w:ind w:left="0" w:firstLine="0"/>
      </w:pPr>
    </w:lvl>
    <w:lvl w:ilvl="6" w:tplc="ADA07AF6">
      <w:numFmt w:val="decimal"/>
      <w:lvlText w:val=""/>
      <w:lvlJc w:val="left"/>
      <w:pPr>
        <w:ind w:left="0" w:firstLine="0"/>
      </w:pPr>
    </w:lvl>
    <w:lvl w:ilvl="7" w:tplc="A7AE5A9E">
      <w:numFmt w:val="decimal"/>
      <w:lvlText w:val=""/>
      <w:lvlJc w:val="left"/>
      <w:pPr>
        <w:ind w:left="0" w:firstLine="0"/>
      </w:pPr>
    </w:lvl>
    <w:lvl w:ilvl="8" w:tplc="B25AADB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E22FCF"/>
    <w:multiLevelType w:val="hybridMultilevel"/>
    <w:tmpl w:val="AE904DFC"/>
    <w:lvl w:ilvl="0" w:tplc="980CAF10">
      <w:start w:val="4"/>
      <w:numFmt w:val="decimal"/>
      <w:lvlText w:val="%1"/>
      <w:lvlJc w:val="left"/>
      <w:pPr>
        <w:ind w:left="1080" w:hanging="360"/>
      </w:pPr>
      <w:rPr>
        <w:rFonts w:eastAsiaTheme="minorHAnsi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576B2"/>
    <w:multiLevelType w:val="multilevel"/>
    <w:tmpl w:val="BA8C03BE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4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1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12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9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64" w:hanging="1800"/>
      </w:pPr>
      <w:rPr>
        <w:b/>
      </w:rPr>
    </w:lvl>
  </w:abstractNum>
  <w:abstractNum w:abstractNumId="4" w15:restartNumberingAfterBreak="0">
    <w:nsid w:val="38DC2211"/>
    <w:multiLevelType w:val="hybridMultilevel"/>
    <w:tmpl w:val="EE188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16C7E"/>
    <w:multiLevelType w:val="hybridMultilevel"/>
    <w:tmpl w:val="41C69C60"/>
    <w:lvl w:ilvl="0" w:tplc="1E868588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D0055F"/>
    <w:multiLevelType w:val="hybridMultilevel"/>
    <w:tmpl w:val="9D66D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CD"/>
    <w:rsid w:val="00057B55"/>
    <w:rsid w:val="0006571C"/>
    <w:rsid w:val="00075A48"/>
    <w:rsid w:val="00075BE3"/>
    <w:rsid w:val="00122009"/>
    <w:rsid w:val="001575BE"/>
    <w:rsid w:val="00175340"/>
    <w:rsid w:val="001D7A80"/>
    <w:rsid w:val="0020538F"/>
    <w:rsid w:val="003118AB"/>
    <w:rsid w:val="0031421E"/>
    <w:rsid w:val="003A2F67"/>
    <w:rsid w:val="005D518C"/>
    <w:rsid w:val="006A641C"/>
    <w:rsid w:val="006F1F4C"/>
    <w:rsid w:val="00717D3B"/>
    <w:rsid w:val="008B03E0"/>
    <w:rsid w:val="008D543A"/>
    <w:rsid w:val="009A7FF8"/>
    <w:rsid w:val="00A1081F"/>
    <w:rsid w:val="00AD0054"/>
    <w:rsid w:val="00B30F65"/>
    <w:rsid w:val="00BE45C7"/>
    <w:rsid w:val="00BE6409"/>
    <w:rsid w:val="00C016B0"/>
    <w:rsid w:val="00C31CCD"/>
    <w:rsid w:val="00D107F8"/>
    <w:rsid w:val="00DD0D8C"/>
    <w:rsid w:val="00E23E0E"/>
    <w:rsid w:val="00F04521"/>
    <w:rsid w:val="00F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3D73"/>
  <w15:docId w15:val="{125F4A76-5B0B-4C04-8FF2-0D5D32D6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C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CCD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31CC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31CCD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C31CCD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31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31CCD"/>
  </w:style>
  <w:style w:type="table" w:styleId="a7">
    <w:name w:val="Table Grid"/>
    <w:basedOn w:val="a1"/>
    <w:rsid w:val="00C31C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books/3592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Елена Кочеткова</cp:lastModifiedBy>
  <cp:revision>3</cp:revision>
  <dcterms:created xsi:type="dcterms:W3CDTF">2021-07-08T09:17:00Z</dcterms:created>
  <dcterms:modified xsi:type="dcterms:W3CDTF">2021-07-08T10:42:00Z</dcterms:modified>
</cp:coreProperties>
</file>