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00" w:rsidRPr="002D0CE1" w:rsidRDefault="000F3D00" w:rsidP="00910E46">
      <w:pPr>
        <w:pStyle w:val="NoSpacing"/>
        <w:jc w:val="center"/>
        <w:rPr>
          <w:rFonts w:ascii="Times New Roman" w:hAnsi="Times New Roman"/>
          <w:b/>
          <w:sz w:val="28"/>
          <w:szCs w:val="28"/>
        </w:rPr>
      </w:pPr>
      <w:r w:rsidRPr="002D0CE1">
        <w:rPr>
          <w:rFonts w:ascii="Times New Roman" w:hAnsi="Times New Roman"/>
          <w:sz w:val="28"/>
          <w:szCs w:val="28"/>
        </w:rPr>
        <w:t>Министерство  образования  Пензенской  области</w:t>
      </w:r>
    </w:p>
    <w:p w:rsidR="000F3D00" w:rsidRPr="002D0CE1" w:rsidRDefault="000F3D00" w:rsidP="00910E46">
      <w:pPr>
        <w:pStyle w:val="NoSpacing"/>
        <w:jc w:val="center"/>
        <w:rPr>
          <w:rFonts w:ascii="Times New Roman" w:hAnsi="Times New Roman"/>
          <w:b/>
          <w:sz w:val="28"/>
          <w:szCs w:val="28"/>
        </w:rPr>
      </w:pPr>
      <w:r w:rsidRPr="002D0CE1">
        <w:rPr>
          <w:rFonts w:ascii="Times New Roman" w:hAnsi="Times New Roman"/>
          <w:sz w:val="28"/>
          <w:szCs w:val="28"/>
        </w:rPr>
        <w:t>Государственное бюджетное   профессиональное  образовательное учреждение   Пензенской области</w:t>
      </w:r>
    </w:p>
    <w:p w:rsidR="000F3D00" w:rsidRDefault="000F3D00" w:rsidP="00910E46">
      <w:pPr>
        <w:pStyle w:val="NoSpacing"/>
        <w:jc w:val="center"/>
        <w:rPr>
          <w:rFonts w:ascii="Times New Roman" w:hAnsi="Times New Roman"/>
          <w:sz w:val="28"/>
          <w:szCs w:val="28"/>
        </w:rPr>
      </w:pPr>
      <w:r w:rsidRPr="002D0CE1">
        <w:rPr>
          <w:rFonts w:ascii="Times New Roman" w:hAnsi="Times New Roman"/>
          <w:sz w:val="28"/>
          <w:szCs w:val="28"/>
        </w:rPr>
        <w:t>«Сердобский  многопрофильный   техникум»</w:t>
      </w:r>
    </w:p>
    <w:p w:rsidR="000F3D00" w:rsidRDefault="000F3D00"/>
    <w:p w:rsidR="000F3D00" w:rsidRDefault="000F3D00" w:rsidP="00E624F7">
      <w:pPr>
        <w:pStyle w:val="NoSpacing"/>
        <w:rPr>
          <w:rFonts w:ascii="Times New Roman" w:hAnsi="Times New Roman"/>
          <w:sz w:val="28"/>
          <w:szCs w:val="28"/>
        </w:rPr>
      </w:pPr>
      <w:r>
        <w:rPr>
          <w:rFonts w:ascii="Times New Roman" w:hAnsi="Times New Roman"/>
          <w:sz w:val="28"/>
          <w:szCs w:val="28"/>
        </w:rPr>
        <w:t xml:space="preserve">Согласовано                                                                                  УТВЕРЖДАЮ:                                                            </w:t>
      </w:r>
    </w:p>
    <w:p w:rsidR="000F3D00" w:rsidRDefault="000F3D00" w:rsidP="00E624F7">
      <w:pPr>
        <w:pStyle w:val="NoSpacing"/>
        <w:jc w:val="right"/>
        <w:rPr>
          <w:rFonts w:ascii="Times New Roman" w:hAnsi="Times New Roman"/>
          <w:sz w:val="28"/>
          <w:szCs w:val="28"/>
        </w:rPr>
      </w:pPr>
      <w:r>
        <w:rPr>
          <w:rFonts w:ascii="Times New Roman" w:hAnsi="Times New Roman"/>
          <w:sz w:val="28"/>
          <w:szCs w:val="28"/>
        </w:rPr>
        <w:t xml:space="preserve">                                                                                                Директор   ГБПОУ ПО «СМТ»</w:t>
      </w:r>
    </w:p>
    <w:p w:rsidR="000F3D00" w:rsidRDefault="000F3D00" w:rsidP="00E624F7">
      <w:pPr>
        <w:pStyle w:val="NoSpacing"/>
        <w:rPr>
          <w:rFonts w:ascii="Times New Roman" w:hAnsi="Times New Roman"/>
          <w:sz w:val="28"/>
          <w:szCs w:val="28"/>
        </w:rPr>
      </w:pPr>
      <w:r>
        <w:rPr>
          <w:rFonts w:ascii="Times New Roman" w:hAnsi="Times New Roman"/>
          <w:sz w:val="28"/>
          <w:szCs w:val="28"/>
        </w:rPr>
        <w:t>Совет ГБПОУ ПО «СМТ»                                                             Сынкова Е.Н</w:t>
      </w:r>
    </w:p>
    <w:p w:rsidR="000F3D00" w:rsidRDefault="000F3D00" w:rsidP="00E624F7">
      <w:pPr>
        <w:pStyle w:val="NoSpacing"/>
        <w:rPr>
          <w:rFonts w:ascii="Times New Roman" w:hAnsi="Times New Roman"/>
          <w:sz w:val="28"/>
          <w:szCs w:val="28"/>
        </w:rPr>
      </w:pPr>
      <w:r>
        <w:rPr>
          <w:rFonts w:ascii="Times New Roman" w:hAnsi="Times New Roman"/>
          <w:sz w:val="28"/>
          <w:szCs w:val="28"/>
        </w:rPr>
        <w:t xml:space="preserve">Протокол №        от                                                                                                                                              </w:t>
      </w:r>
    </w:p>
    <w:p w:rsidR="000F3D00" w:rsidRDefault="000F3D00" w:rsidP="00E624F7">
      <w:pPr>
        <w:jc w:val="center"/>
        <w:rPr>
          <w:rFonts w:ascii="Times New Roman" w:hAnsi="Times New Roman"/>
          <w:sz w:val="28"/>
          <w:szCs w:val="28"/>
        </w:rPr>
      </w:pPr>
    </w:p>
    <w:p w:rsidR="000F3D00" w:rsidRDefault="000F3D00"/>
    <w:p w:rsidR="000F3D00" w:rsidRPr="001A18EC" w:rsidRDefault="000F3D00" w:rsidP="00910E46">
      <w:pPr>
        <w:pStyle w:val="Heading1"/>
        <w:numPr>
          <w:ilvl w:val="0"/>
          <w:numId w:val="0"/>
        </w:numPr>
        <w:ind w:left="660"/>
        <w:jc w:val="center"/>
        <w:rPr>
          <w:color w:val="000000"/>
          <w:sz w:val="36"/>
          <w:szCs w:val="36"/>
        </w:rPr>
      </w:pPr>
      <w:r w:rsidRPr="001A18EC">
        <w:rPr>
          <w:color w:val="000000"/>
          <w:sz w:val="36"/>
          <w:szCs w:val="36"/>
        </w:rPr>
        <w:t>ПРОГРАММА</w:t>
      </w:r>
    </w:p>
    <w:p w:rsidR="000F3D00" w:rsidRPr="002E6A02" w:rsidRDefault="000F3D00" w:rsidP="00910E46">
      <w:pPr>
        <w:shd w:val="clear" w:color="auto" w:fill="FFFFFF"/>
        <w:spacing w:after="150" w:line="240" w:lineRule="auto"/>
        <w:jc w:val="center"/>
        <w:rPr>
          <w:rFonts w:ascii="Times New Roman" w:hAnsi="Times New Roman"/>
          <w:color w:val="000000"/>
          <w:sz w:val="36"/>
          <w:szCs w:val="36"/>
        </w:rPr>
      </w:pPr>
      <w:r>
        <w:rPr>
          <w:rFonts w:ascii="Times New Roman" w:hAnsi="Times New Roman"/>
          <w:color w:val="000000"/>
          <w:sz w:val="36"/>
          <w:szCs w:val="36"/>
        </w:rPr>
        <w:t>Общепрофессиональной дисциплины</w:t>
      </w:r>
    </w:p>
    <w:p w:rsidR="000F3D00" w:rsidRDefault="000F3D00" w:rsidP="00910E46">
      <w:pPr>
        <w:jc w:val="center"/>
        <w:rPr>
          <w:rFonts w:ascii="Times New Roman" w:hAnsi="Times New Roman"/>
          <w:b/>
          <w:sz w:val="36"/>
          <w:szCs w:val="36"/>
        </w:rPr>
      </w:pPr>
      <w:r w:rsidRPr="00B74F05">
        <w:rPr>
          <w:rFonts w:ascii="Times New Roman" w:hAnsi="Times New Roman"/>
          <w:b/>
          <w:sz w:val="36"/>
          <w:szCs w:val="36"/>
        </w:rPr>
        <w:t>«Основы  микробиологии»</w:t>
      </w:r>
    </w:p>
    <w:p w:rsidR="000F3D00" w:rsidRPr="00910E46" w:rsidRDefault="000F3D00" w:rsidP="00910E46">
      <w:pPr>
        <w:jc w:val="center"/>
        <w:rPr>
          <w:rFonts w:ascii="Times New Roman" w:hAnsi="Times New Roman"/>
          <w:b/>
          <w:sz w:val="36"/>
          <w:szCs w:val="36"/>
        </w:rPr>
      </w:pPr>
      <w:r w:rsidRPr="00910E46">
        <w:rPr>
          <w:rFonts w:ascii="Times New Roman" w:hAnsi="Times New Roman"/>
          <w:sz w:val="28"/>
          <w:szCs w:val="28"/>
        </w:rPr>
        <w:t>Категория слушателей:  студенты 3 курса</w:t>
      </w:r>
      <w:r w:rsidRPr="00910E46">
        <w:rPr>
          <w:rFonts w:ascii="Times New Roman" w:hAnsi="Times New Roman"/>
          <w:b/>
          <w:sz w:val="36"/>
          <w:szCs w:val="36"/>
        </w:rPr>
        <w:t xml:space="preserve">     </w:t>
      </w:r>
      <w:r w:rsidRPr="00910E46">
        <w:rPr>
          <w:rFonts w:ascii="Times New Roman" w:hAnsi="Times New Roman"/>
          <w:b/>
          <w:sz w:val="28"/>
          <w:szCs w:val="28"/>
        </w:rPr>
        <w:t>Специальность 36.02.01.  «Ветеринария»</w:t>
      </w:r>
    </w:p>
    <w:p w:rsidR="000F3D00" w:rsidRDefault="000F3D00" w:rsidP="00910E46">
      <w:pPr>
        <w:ind w:firstLine="426"/>
        <w:rPr>
          <w:rFonts w:ascii="Times New Roman" w:hAnsi="Times New Roman"/>
          <w:sz w:val="28"/>
          <w:szCs w:val="28"/>
        </w:rPr>
      </w:pPr>
      <w:r>
        <w:rPr>
          <w:rFonts w:ascii="Times New Roman" w:hAnsi="Times New Roman"/>
          <w:sz w:val="28"/>
          <w:szCs w:val="28"/>
        </w:rPr>
        <w:t xml:space="preserve">Уровень квалификации: среднее и (или) высшее профессиональное образование </w:t>
      </w:r>
    </w:p>
    <w:p w:rsidR="000F3D00" w:rsidRDefault="000F3D00" w:rsidP="00910E46">
      <w:pPr>
        <w:ind w:firstLine="426"/>
        <w:rPr>
          <w:rFonts w:ascii="Times New Roman" w:hAnsi="Times New Roman"/>
          <w:sz w:val="28"/>
          <w:szCs w:val="28"/>
        </w:rPr>
      </w:pPr>
      <w:r>
        <w:rPr>
          <w:rFonts w:ascii="Times New Roman" w:hAnsi="Times New Roman"/>
          <w:sz w:val="28"/>
          <w:szCs w:val="28"/>
        </w:rPr>
        <w:t xml:space="preserve">Объем: </w:t>
      </w:r>
      <w:r w:rsidRPr="007D57F7">
        <w:rPr>
          <w:rFonts w:ascii="Times New Roman" w:hAnsi="Times New Roman"/>
          <w:color w:val="111115"/>
          <w:sz w:val="28"/>
          <w:szCs w:val="28"/>
          <w:lang w:eastAsia="ru-RU"/>
        </w:rPr>
        <w:t>60</w:t>
      </w:r>
      <w:r w:rsidRPr="004A48FB">
        <w:rPr>
          <w:rFonts w:ascii="Times New Roman" w:hAnsi="Times New Roman"/>
          <w:color w:val="111115"/>
          <w:sz w:val="28"/>
          <w:szCs w:val="28"/>
          <w:lang w:eastAsia="ru-RU"/>
        </w:rPr>
        <w:t xml:space="preserve"> час</w:t>
      </w:r>
      <w:r>
        <w:rPr>
          <w:rFonts w:ascii="Times New Roman" w:hAnsi="Times New Roman"/>
          <w:color w:val="111115"/>
          <w:sz w:val="28"/>
          <w:szCs w:val="28"/>
          <w:lang w:eastAsia="ru-RU"/>
        </w:rPr>
        <w:t>ов</w:t>
      </w:r>
      <w:r>
        <w:rPr>
          <w:rFonts w:ascii="Times New Roman" w:hAnsi="Times New Roman"/>
          <w:sz w:val="28"/>
          <w:szCs w:val="28"/>
        </w:rPr>
        <w:t xml:space="preserve"> </w:t>
      </w:r>
    </w:p>
    <w:p w:rsidR="000F3D00" w:rsidRDefault="000F3D00" w:rsidP="00910E46">
      <w:pPr>
        <w:ind w:firstLine="426"/>
        <w:rPr>
          <w:rFonts w:ascii="Times New Roman" w:hAnsi="Times New Roman"/>
          <w:sz w:val="28"/>
          <w:szCs w:val="28"/>
        </w:rPr>
      </w:pPr>
      <w:r>
        <w:rPr>
          <w:rFonts w:ascii="Times New Roman" w:hAnsi="Times New Roman"/>
          <w:sz w:val="28"/>
          <w:szCs w:val="28"/>
        </w:rPr>
        <w:t>Форма обучения: очная; заочная с применением дистанционных образовательных технологий</w:t>
      </w:r>
    </w:p>
    <w:p w:rsidR="000F3D00" w:rsidRPr="00E624F7" w:rsidRDefault="000F3D00" w:rsidP="00E624F7">
      <w:pPr>
        <w:pStyle w:val="NoSpacing"/>
        <w:rPr>
          <w:rFonts w:ascii="Times New Roman" w:hAnsi="Times New Roman"/>
          <w:sz w:val="28"/>
          <w:szCs w:val="28"/>
        </w:rPr>
      </w:pPr>
      <w:r>
        <w:t xml:space="preserve">                                                                                           </w:t>
      </w:r>
      <w:r w:rsidRPr="00E624F7">
        <w:rPr>
          <w:rFonts w:ascii="Times New Roman" w:hAnsi="Times New Roman"/>
          <w:sz w:val="28"/>
          <w:szCs w:val="28"/>
        </w:rPr>
        <w:t xml:space="preserve">      Рассмотрено</w:t>
      </w:r>
    </w:p>
    <w:p w:rsidR="000F3D00" w:rsidRPr="00E624F7" w:rsidRDefault="000F3D00" w:rsidP="00E624F7">
      <w:pPr>
        <w:pStyle w:val="NoSpacing"/>
        <w:rPr>
          <w:rFonts w:ascii="Times New Roman" w:hAnsi="Times New Roman"/>
          <w:sz w:val="28"/>
          <w:szCs w:val="28"/>
        </w:rPr>
      </w:pPr>
      <w:r w:rsidRPr="00E624F7">
        <w:rPr>
          <w:rFonts w:ascii="Times New Roman" w:hAnsi="Times New Roman"/>
          <w:sz w:val="28"/>
          <w:szCs w:val="28"/>
        </w:rPr>
        <w:t xml:space="preserve">                                                      </w:t>
      </w:r>
      <w:r>
        <w:rPr>
          <w:rFonts w:ascii="Times New Roman" w:hAnsi="Times New Roman"/>
          <w:sz w:val="28"/>
          <w:szCs w:val="28"/>
        </w:rPr>
        <w:t xml:space="preserve">             </w:t>
      </w:r>
      <w:r w:rsidRPr="00E624F7">
        <w:rPr>
          <w:rFonts w:ascii="Times New Roman" w:hAnsi="Times New Roman"/>
          <w:sz w:val="28"/>
          <w:szCs w:val="28"/>
        </w:rPr>
        <w:t xml:space="preserve">  на  заседании цикловой комиссии</w:t>
      </w:r>
    </w:p>
    <w:p w:rsidR="000F3D00" w:rsidRPr="00E624F7" w:rsidRDefault="000F3D00" w:rsidP="00E624F7">
      <w:pPr>
        <w:pStyle w:val="NoSpacing"/>
        <w:rPr>
          <w:rFonts w:ascii="Times New Roman" w:hAnsi="Times New Roman"/>
          <w:sz w:val="28"/>
          <w:szCs w:val="28"/>
        </w:rPr>
      </w:pPr>
      <w:r w:rsidRPr="00E624F7">
        <w:rPr>
          <w:rFonts w:ascii="Times New Roman" w:hAnsi="Times New Roman"/>
          <w:sz w:val="28"/>
          <w:szCs w:val="28"/>
        </w:rPr>
        <w:t xml:space="preserve">                                                       </w:t>
      </w:r>
      <w:r>
        <w:rPr>
          <w:rFonts w:ascii="Times New Roman" w:hAnsi="Times New Roman"/>
          <w:sz w:val="28"/>
          <w:szCs w:val="28"/>
        </w:rPr>
        <w:t xml:space="preserve">                 Протокол №     от         </w:t>
      </w:r>
      <w:r w:rsidRPr="00E624F7">
        <w:rPr>
          <w:rFonts w:ascii="Times New Roman" w:hAnsi="Times New Roman"/>
          <w:sz w:val="28"/>
          <w:szCs w:val="28"/>
        </w:rPr>
        <w:t>2020г</w:t>
      </w:r>
    </w:p>
    <w:p w:rsidR="000F3D00" w:rsidRPr="00E624F7" w:rsidRDefault="000F3D00" w:rsidP="00E624F7">
      <w:pPr>
        <w:pStyle w:val="NoSpacing"/>
        <w:rPr>
          <w:rFonts w:ascii="Times New Roman" w:hAnsi="Times New Roman"/>
          <w:sz w:val="28"/>
          <w:szCs w:val="28"/>
        </w:rPr>
      </w:pPr>
      <w:r w:rsidRPr="00E624F7">
        <w:rPr>
          <w:rFonts w:ascii="Times New Roman" w:hAnsi="Times New Roman"/>
          <w:sz w:val="28"/>
          <w:szCs w:val="28"/>
        </w:rPr>
        <w:t xml:space="preserve">                                                                            Председатель комиссии</w:t>
      </w:r>
    </w:p>
    <w:p w:rsidR="000F3D00" w:rsidRPr="00E624F7" w:rsidRDefault="000F3D00" w:rsidP="00E624F7">
      <w:pPr>
        <w:pStyle w:val="NoSpacing"/>
        <w:rPr>
          <w:rFonts w:ascii="Times New Roman" w:hAnsi="Times New Roman"/>
          <w:sz w:val="28"/>
          <w:szCs w:val="28"/>
        </w:rPr>
      </w:pPr>
      <w:r w:rsidRPr="00E624F7">
        <w:rPr>
          <w:rFonts w:ascii="Times New Roman" w:hAnsi="Times New Roman"/>
          <w:sz w:val="28"/>
          <w:szCs w:val="28"/>
        </w:rPr>
        <w:t xml:space="preserve">                                                                                   Агафонова Л.Н.</w:t>
      </w:r>
    </w:p>
    <w:p w:rsidR="000F3D00" w:rsidRDefault="000F3D00" w:rsidP="00E624F7">
      <w:pPr>
        <w:ind w:firstLine="426"/>
        <w:jc w:val="right"/>
        <w:rPr>
          <w:rFonts w:ascii="Times New Roman" w:hAnsi="Times New Roman"/>
          <w:sz w:val="28"/>
          <w:szCs w:val="28"/>
        </w:rPr>
      </w:pPr>
    </w:p>
    <w:p w:rsidR="000F3D00" w:rsidRDefault="000F3D00" w:rsidP="00910E46">
      <w:pPr>
        <w:ind w:firstLine="426"/>
        <w:rPr>
          <w:rFonts w:ascii="Times New Roman" w:hAnsi="Times New Roman"/>
          <w:sz w:val="28"/>
          <w:szCs w:val="28"/>
        </w:rPr>
      </w:pPr>
    </w:p>
    <w:p w:rsidR="000F3D00" w:rsidRDefault="000F3D00" w:rsidP="00910E46">
      <w:pPr>
        <w:ind w:firstLine="426"/>
        <w:rPr>
          <w:rFonts w:ascii="Times New Roman" w:hAnsi="Times New Roman"/>
          <w:sz w:val="28"/>
          <w:szCs w:val="28"/>
        </w:rPr>
      </w:pPr>
    </w:p>
    <w:p w:rsidR="000F3D00" w:rsidRDefault="000F3D00" w:rsidP="00E624F7">
      <w:pPr>
        <w:rPr>
          <w:rFonts w:ascii="Times New Roman" w:hAnsi="Times New Roman"/>
          <w:sz w:val="28"/>
          <w:szCs w:val="28"/>
        </w:rPr>
      </w:pPr>
    </w:p>
    <w:p w:rsidR="000F3D00" w:rsidRDefault="000F3D00" w:rsidP="00910E46">
      <w:pPr>
        <w:ind w:firstLine="426"/>
        <w:jc w:val="center"/>
        <w:rPr>
          <w:rFonts w:ascii="Times New Roman" w:hAnsi="Times New Roman"/>
          <w:sz w:val="28"/>
          <w:szCs w:val="28"/>
        </w:rPr>
      </w:pPr>
      <w:smartTag w:uri="urn:schemas-microsoft-com:office:smarttags" w:element="metricconverter">
        <w:smartTagPr>
          <w:attr w:name="ProductID" w:val="2020 г"/>
        </w:smartTagPr>
        <w:r>
          <w:rPr>
            <w:rFonts w:ascii="Times New Roman" w:hAnsi="Times New Roman"/>
            <w:sz w:val="28"/>
            <w:szCs w:val="28"/>
          </w:rPr>
          <w:t>2020 г</w:t>
        </w:r>
      </w:smartTag>
    </w:p>
    <w:p w:rsidR="000F3D00" w:rsidRPr="002D0CE1" w:rsidRDefault="000F3D00" w:rsidP="00910E46">
      <w:pPr>
        <w:pStyle w:val="Default"/>
        <w:rPr>
          <w:sz w:val="32"/>
          <w:szCs w:val="32"/>
        </w:rPr>
      </w:pPr>
      <w:r w:rsidRPr="002D0CE1">
        <w:rPr>
          <w:sz w:val="32"/>
          <w:szCs w:val="32"/>
        </w:rPr>
        <w:t>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36.02.01. «Ветеринария»</w:t>
      </w:r>
    </w:p>
    <w:p w:rsidR="000F3D00" w:rsidRPr="002D0CE1" w:rsidRDefault="000F3D00" w:rsidP="00910E46">
      <w:pPr>
        <w:pStyle w:val="Default"/>
        <w:ind w:firstLine="900"/>
        <w:jc w:val="center"/>
        <w:rPr>
          <w:sz w:val="28"/>
          <w:szCs w:val="28"/>
        </w:rPr>
      </w:pPr>
    </w:p>
    <w:p w:rsidR="000F3D00" w:rsidRPr="002D0CE1" w:rsidRDefault="000F3D00" w:rsidP="00910E46">
      <w:pPr>
        <w:pStyle w:val="Default"/>
        <w:ind w:firstLine="900"/>
        <w:jc w:val="center"/>
        <w:rPr>
          <w:sz w:val="28"/>
          <w:szCs w:val="28"/>
        </w:rPr>
      </w:pPr>
    </w:p>
    <w:p w:rsidR="000F3D00" w:rsidRPr="002D0CE1" w:rsidRDefault="000F3D00" w:rsidP="00910E46">
      <w:pPr>
        <w:pStyle w:val="Default"/>
        <w:ind w:firstLine="900"/>
        <w:jc w:val="center"/>
        <w:rPr>
          <w:sz w:val="28"/>
          <w:szCs w:val="28"/>
        </w:rPr>
      </w:pPr>
    </w:p>
    <w:p w:rsidR="000F3D00" w:rsidRPr="002D0CE1" w:rsidRDefault="000F3D00" w:rsidP="00910E46">
      <w:pPr>
        <w:pStyle w:val="Default"/>
        <w:ind w:firstLine="900"/>
        <w:jc w:val="center"/>
        <w:rPr>
          <w:sz w:val="28"/>
          <w:szCs w:val="28"/>
        </w:rPr>
      </w:pPr>
    </w:p>
    <w:p w:rsidR="000F3D00" w:rsidRPr="002D0CE1" w:rsidRDefault="000F3D00" w:rsidP="00910E46">
      <w:pPr>
        <w:spacing w:line="240" w:lineRule="auto"/>
        <w:rPr>
          <w:rFonts w:ascii="Times New Roman" w:hAnsi="Times New Roman"/>
          <w:sz w:val="28"/>
          <w:szCs w:val="28"/>
        </w:rPr>
      </w:pPr>
      <w:r w:rsidRPr="002D0CE1">
        <w:rPr>
          <w:rFonts w:ascii="Times New Roman" w:hAnsi="Times New Roman"/>
          <w:sz w:val="28"/>
          <w:szCs w:val="28"/>
        </w:rPr>
        <w:t>Организация-разработчик:      ГБПОУ  ПО    «СМТ»</w:t>
      </w:r>
    </w:p>
    <w:p w:rsidR="000F3D00" w:rsidRPr="002D0CE1" w:rsidRDefault="000F3D00" w:rsidP="00910E46">
      <w:pPr>
        <w:spacing w:line="240" w:lineRule="auto"/>
        <w:rPr>
          <w:rFonts w:ascii="Times New Roman" w:hAnsi="Times New Roman"/>
          <w:sz w:val="28"/>
          <w:szCs w:val="28"/>
        </w:rPr>
      </w:pPr>
    </w:p>
    <w:p w:rsidR="000F3D00" w:rsidRPr="002D0CE1" w:rsidRDefault="000F3D00" w:rsidP="00910E46">
      <w:pPr>
        <w:spacing w:line="240" w:lineRule="auto"/>
        <w:rPr>
          <w:rFonts w:ascii="Times New Roman" w:hAnsi="Times New Roman"/>
          <w:sz w:val="28"/>
          <w:szCs w:val="28"/>
        </w:rPr>
      </w:pPr>
      <w:r w:rsidRPr="002D0CE1">
        <w:rPr>
          <w:rFonts w:ascii="Times New Roman" w:hAnsi="Times New Roman"/>
          <w:sz w:val="28"/>
          <w:szCs w:val="28"/>
        </w:rPr>
        <w:t>Разработчик:  Шелудько  Л.И.  преподаватель  спец. дисциплин.</w:t>
      </w:r>
    </w:p>
    <w:p w:rsidR="000F3D00" w:rsidRPr="002D0CE1" w:rsidRDefault="000F3D00" w:rsidP="00910E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2D0CE1">
        <w:rPr>
          <w:rFonts w:ascii="Times New Roman" w:hAnsi="Times New Roman"/>
          <w:sz w:val="28"/>
          <w:szCs w:val="28"/>
        </w:rPr>
        <w:t>Рекомендована _методическим  советом  Сердобского  многопрофильного  техникума</w:t>
      </w:r>
    </w:p>
    <w:p w:rsidR="000F3D00" w:rsidRPr="002D0CE1" w:rsidRDefault="000F3D00" w:rsidP="00910E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2D0CE1">
        <w:rPr>
          <w:rFonts w:ascii="Times New Roman" w:hAnsi="Times New Roman"/>
          <w:sz w:val="28"/>
          <w:szCs w:val="28"/>
        </w:rPr>
        <w:t>Заключение №____________  от «____»__________20__ г.</w:t>
      </w:r>
    </w:p>
    <w:p w:rsidR="000F3D00" w:rsidRPr="002D0CE1" w:rsidRDefault="000F3D00" w:rsidP="00910E46">
      <w:pPr>
        <w:rPr>
          <w:rFonts w:ascii="Times New Roman" w:hAnsi="Times New Roman"/>
          <w:sz w:val="28"/>
          <w:szCs w:val="28"/>
        </w:rPr>
      </w:pPr>
    </w:p>
    <w:p w:rsidR="000F3D00" w:rsidRPr="002D0CE1" w:rsidRDefault="000F3D00" w:rsidP="00910E46">
      <w:pPr>
        <w:rPr>
          <w:rFonts w:ascii="Times New Roman" w:hAnsi="Times New Roman"/>
          <w:sz w:val="28"/>
          <w:szCs w:val="28"/>
        </w:rPr>
      </w:pPr>
    </w:p>
    <w:p w:rsidR="000F3D00" w:rsidRDefault="000F3D00" w:rsidP="00910E46">
      <w:pPr>
        <w:rPr>
          <w:sz w:val="28"/>
          <w:szCs w:val="28"/>
        </w:rPr>
      </w:pPr>
    </w:p>
    <w:p w:rsidR="000F3D00" w:rsidRDefault="000F3D00" w:rsidP="00910E46">
      <w:pPr>
        <w:rPr>
          <w:sz w:val="28"/>
          <w:szCs w:val="28"/>
        </w:rPr>
      </w:pPr>
    </w:p>
    <w:p w:rsidR="000F3D00" w:rsidRDefault="000F3D00" w:rsidP="00910E46">
      <w:pPr>
        <w:rPr>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Default="000F3D00" w:rsidP="00910E46">
      <w:pPr>
        <w:pStyle w:val="Default"/>
        <w:jc w:val="center"/>
        <w:rPr>
          <w:b/>
          <w:bCs/>
          <w:sz w:val="28"/>
          <w:szCs w:val="28"/>
        </w:rPr>
      </w:pPr>
    </w:p>
    <w:p w:rsidR="000F3D00" w:rsidRPr="00910E46" w:rsidRDefault="000F3D00" w:rsidP="00910E46">
      <w:pPr>
        <w:pStyle w:val="NormalWeb"/>
        <w:shd w:val="clear" w:color="auto" w:fill="FFFFFF"/>
        <w:spacing w:before="0" w:beforeAutospacing="0" w:after="192" w:afterAutospacing="0" w:line="173" w:lineRule="atLeast"/>
        <w:ind w:right="-426"/>
        <w:jc w:val="center"/>
        <w:rPr>
          <w:color w:val="111115"/>
        </w:rPr>
      </w:pPr>
      <w:r w:rsidRPr="00910E46">
        <w:rPr>
          <w:color w:val="111115"/>
        </w:rPr>
        <w:t>СОДЕРЖАНИЕ</w:t>
      </w:r>
    </w:p>
    <w:p w:rsidR="000F3D00" w:rsidRPr="00910E46" w:rsidRDefault="000F3D00" w:rsidP="00910E46">
      <w:pPr>
        <w:pStyle w:val="NoSpacing"/>
        <w:ind w:right="-426"/>
        <w:rPr>
          <w:rFonts w:ascii="Times New Roman" w:hAnsi="Times New Roman"/>
          <w:sz w:val="24"/>
          <w:szCs w:val="24"/>
        </w:rPr>
      </w:pPr>
      <w:r w:rsidRPr="00910E46">
        <w:rPr>
          <w:rFonts w:ascii="Times New Roman" w:hAnsi="Times New Roman"/>
          <w:sz w:val="24"/>
          <w:szCs w:val="24"/>
          <w:bdr w:val="none" w:sz="0" w:space="0" w:color="auto" w:frame="1"/>
        </w:rPr>
        <w:t>  </w:t>
      </w:r>
    </w:p>
    <w:p w:rsidR="000F3D00" w:rsidRPr="00910E46" w:rsidRDefault="000F3D00" w:rsidP="00910E46">
      <w:pPr>
        <w:pStyle w:val="NoSpacing"/>
        <w:ind w:right="-426"/>
        <w:rPr>
          <w:rFonts w:ascii="Times New Roman" w:hAnsi="Times New Roman"/>
          <w:sz w:val="24"/>
          <w:szCs w:val="24"/>
        </w:rPr>
      </w:pPr>
      <w:r w:rsidRPr="00910E46">
        <w:rPr>
          <w:rFonts w:ascii="Times New Roman" w:hAnsi="Times New Roman"/>
          <w:color w:val="000000"/>
          <w:sz w:val="24"/>
          <w:szCs w:val="24"/>
          <w:bdr w:val="none" w:sz="0" w:space="0" w:color="auto" w:frame="1"/>
        </w:rPr>
        <w:t xml:space="preserve">1. ПАСПОРТ РАБОЧЕЙ ПРОГРАММЫ УЧЕБНОЙ  ДИСЦИПЛИНЫ………………………………………                                         4                               </w:t>
      </w:r>
    </w:p>
    <w:p w:rsidR="000F3D00" w:rsidRPr="00910E46" w:rsidRDefault="000F3D00" w:rsidP="00910E46">
      <w:pPr>
        <w:pStyle w:val="NoSpacing"/>
        <w:ind w:right="-426"/>
        <w:rPr>
          <w:rFonts w:ascii="Times New Roman" w:hAnsi="Times New Roman"/>
          <w:sz w:val="24"/>
          <w:szCs w:val="24"/>
        </w:rPr>
      </w:pPr>
      <w:r w:rsidRPr="00910E46">
        <w:rPr>
          <w:rFonts w:ascii="Times New Roman" w:hAnsi="Times New Roman"/>
          <w:color w:val="000000"/>
          <w:sz w:val="24"/>
          <w:szCs w:val="24"/>
          <w:bdr w:val="none" w:sz="0" w:space="0" w:color="auto" w:frame="1"/>
        </w:rPr>
        <w:t>2. СТРУКТУРА ДИСЦИПЛИНЫ ……………………………………</w:t>
      </w:r>
      <w:r>
        <w:rPr>
          <w:rFonts w:ascii="Times New Roman" w:hAnsi="Times New Roman"/>
          <w:color w:val="000000"/>
          <w:sz w:val="24"/>
          <w:szCs w:val="24"/>
          <w:bdr w:val="none" w:sz="0" w:space="0" w:color="auto" w:frame="1"/>
        </w:rPr>
        <w:t>               </w:t>
      </w:r>
      <w:r w:rsidRPr="00910E46">
        <w:rPr>
          <w:rFonts w:ascii="Times New Roman" w:hAnsi="Times New Roman"/>
          <w:color w:val="000000"/>
          <w:sz w:val="24"/>
          <w:szCs w:val="24"/>
          <w:bdr w:val="none" w:sz="0" w:space="0" w:color="auto" w:frame="1"/>
        </w:rPr>
        <w:t> 7 </w:t>
      </w:r>
    </w:p>
    <w:p w:rsidR="000F3D00" w:rsidRPr="00910E46" w:rsidRDefault="000F3D00" w:rsidP="00910E46">
      <w:pPr>
        <w:pStyle w:val="NoSpacing"/>
        <w:ind w:right="-426"/>
        <w:rPr>
          <w:rFonts w:ascii="Times New Roman" w:hAnsi="Times New Roman"/>
          <w:sz w:val="24"/>
          <w:szCs w:val="24"/>
        </w:rPr>
      </w:pPr>
      <w:r w:rsidRPr="00910E46">
        <w:rPr>
          <w:rFonts w:ascii="Times New Roman" w:hAnsi="Times New Roman"/>
          <w:color w:val="000000"/>
          <w:sz w:val="24"/>
          <w:szCs w:val="24"/>
          <w:bdr w:val="none" w:sz="0" w:space="0" w:color="auto" w:frame="1"/>
        </w:rPr>
        <w:t xml:space="preserve">3. УСЛОВИЯ РЕАЛИЗАЦИИ  ПРОГРАММЫ УЧЕБНОЙ ДИСЦИПЛИНЫ……………………………............                                            11                          </w:t>
      </w:r>
    </w:p>
    <w:p w:rsidR="000F3D00" w:rsidRPr="00910E46" w:rsidRDefault="000F3D00" w:rsidP="00910E46">
      <w:pPr>
        <w:pStyle w:val="NoSpacing"/>
        <w:ind w:right="-426"/>
        <w:rPr>
          <w:b/>
          <w:bCs/>
          <w:color w:val="111115"/>
          <w:sz w:val="24"/>
          <w:szCs w:val="24"/>
        </w:rPr>
      </w:pPr>
      <w:r w:rsidRPr="00910E46">
        <w:rPr>
          <w:rFonts w:ascii="Times New Roman" w:hAnsi="Times New Roman"/>
          <w:bCs/>
          <w:sz w:val="24"/>
          <w:szCs w:val="24"/>
        </w:rPr>
        <w:t xml:space="preserve">4. КОНТРОЛЬ И ОЦЕНКА РЕЗУЛЬТАТОВ ОСВОЕНИЯ…………………..12                                             </w:t>
      </w: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Default="000F3D00" w:rsidP="00910E46">
      <w:pPr>
        <w:ind w:right="-426" w:firstLine="426"/>
        <w:rPr>
          <w:rFonts w:ascii="Times New Roman" w:hAnsi="Times New Roman"/>
          <w:sz w:val="28"/>
          <w:szCs w:val="28"/>
        </w:rPr>
      </w:pPr>
    </w:p>
    <w:p w:rsidR="000F3D00" w:rsidRPr="00C24A95" w:rsidRDefault="000F3D00" w:rsidP="00910E46">
      <w:pPr>
        <w:pStyle w:val="Heading1"/>
        <w:shd w:val="clear" w:color="auto" w:fill="FFFFFF"/>
        <w:spacing w:line="336" w:lineRule="atLeast"/>
        <w:ind w:left="1263" w:right="-426"/>
        <w:rPr>
          <w:bCs/>
          <w:color w:val="111115"/>
          <w:sz w:val="24"/>
          <w:szCs w:val="24"/>
        </w:rPr>
      </w:pPr>
      <w:r w:rsidRPr="00C24A95">
        <w:rPr>
          <w:color w:val="111115"/>
          <w:sz w:val="24"/>
          <w:szCs w:val="24"/>
          <w:bdr w:val="none" w:sz="0" w:space="0" w:color="auto" w:frame="1"/>
        </w:rPr>
        <w:t> </w:t>
      </w:r>
      <w:r w:rsidRPr="00C24A95">
        <w:rPr>
          <w:color w:val="111115"/>
          <w:sz w:val="24"/>
          <w:szCs w:val="24"/>
        </w:rPr>
        <w:t>ПАСПОРТ ПРОГРАММЫ УЧЕБНОЙ ДИСЦИПЛИНЫ</w:t>
      </w:r>
    </w:p>
    <w:p w:rsidR="000F3D00" w:rsidRPr="00C24A95" w:rsidRDefault="000F3D00" w:rsidP="00910E46">
      <w:pPr>
        <w:pStyle w:val="NormalWeb"/>
        <w:shd w:val="clear" w:color="auto" w:fill="FFFFFF"/>
        <w:spacing w:before="0" w:beforeAutospacing="0" w:after="0" w:afterAutospacing="0" w:line="173" w:lineRule="atLeast"/>
        <w:ind w:left="368" w:right="-426"/>
        <w:jc w:val="center"/>
        <w:rPr>
          <w:b/>
          <w:color w:val="111115"/>
        </w:rPr>
      </w:pPr>
      <w:r w:rsidRPr="00C24A95">
        <w:rPr>
          <w:b/>
          <w:color w:val="111115"/>
          <w:bdr w:val="none" w:sz="0" w:space="0" w:color="auto" w:frame="1"/>
        </w:rPr>
        <w:t>Основы микробиологии</w:t>
      </w:r>
    </w:p>
    <w:p w:rsidR="000F3D00" w:rsidRPr="00C24A95" w:rsidRDefault="000F3D00" w:rsidP="00C24A95">
      <w:pPr>
        <w:numPr>
          <w:ilvl w:val="1"/>
          <w:numId w:val="4"/>
        </w:numPr>
        <w:spacing w:after="0" w:line="240" w:lineRule="auto"/>
        <w:jc w:val="both"/>
        <w:rPr>
          <w:rFonts w:ascii="Times New Roman" w:hAnsi="Times New Roman"/>
          <w:b/>
          <w:sz w:val="24"/>
          <w:szCs w:val="24"/>
        </w:rPr>
      </w:pPr>
      <w:r w:rsidRPr="00C24A95">
        <w:rPr>
          <w:rFonts w:ascii="Times New Roman" w:hAnsi="Times New Roman"/>
          <w:b/>
          <w:sz w:val="24"/>
          <w:szCs w:val="24"/>
        </w:rPr>
        <w:t>1.1. Область применения рабочей программы</w:t>
      </w:r>
    </w:p>
    <w:p w:rsidR="000F3D00" w:rsidRPr="00C24A95" w:rsidRDefault="000F3D00" w:rsidP="00C24A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
          <w:sz w:val="24"/>
          <w:szCs w:val="24"/>
        </w:rPr>
      </w:pPr>
      <w:r w:rsidRPr="00C24A95">
        <w:rPr>
          <w:rFonts w:ascii="Times New Roman" w:hAnsi="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36.02.01 Ветеринария очной формы обучения с применением дистанционных образовательных технологий и электронного обучения.</w:t>
      </w:r>
    </w:p>
    <w:p w:rsidR="000F3D00" w:rsidRPr="00C24A95" w:rsidRDefault="000F3D00" w:rsidP="00910E46">
      <w:pPr>
        <w:pStyle w:val="NormalWeb"/>
        <w:shd w:val="clear" w:color="auto" w:fill="FFFFFF"/>
        <w:spacing w:before="0" w:beforeAutospacing="0" w:after="0" w:afterAutospacing="0" w:line="181" w:lineRule="atLeast"/>
        <w:ind w:left="2029" w:right="-426" w:hanging="1256"/>
        <w:rPr>
          <w:color w:val="111115"/>
        </w:rPr>
      </w:pPr>
      <w:r w:rsidRPr="00C24A95">
        <w:rPr>
          <w:color w:val="111115"/>
          <w:bdr w:val="none" w:sz="0" w:space="0" w:color="auto" w:frame="1"/>
        </w:rPr>
        <w:t>Место дисциплины в структуре образовательной программы СПО подготовки специалистов среднего звена:</w:t>
      </w:r>
    </w:p>
    <w:p w:rsidR="000F3D00" w:rsidRPr="00C24A95" w:rsidRDefault="000F3D00" w:rsidP="00910E46">
      <w:pPr>
        <w:pStyle w:val="NormalWeb"/>
        <w:shd w:val="clear" w:color="auto" w:fill="FFFFFF"/>
        <w:spacing w:before="180" w:beforeAutospacing="0" w:after="0" w:afterAutospacing="0" w:line="360" w:lineRule="atLeast"/>
        <w:ind w:left="-15" w:right="-426" w:firstLine="360"/>
        <w:rPr>
          <w:color w:val="111115"/>
        </w:rPr>
      </w:pPr>
      <w:r w:rsidRPr="00C24A95">
        <w:rPr>
          <w:color w:val="111115"/>
        </w:rPr>
        <w:t> Дисциплина относится к группе общепрофессиональных дисциплин профессионального цикла. </w:t>
      </w:r>
    </w:p>
    <w:p w:rsidR="000F3D00" w:rsidRPr="00C24A95" w:rsidRDefault="000F3D00" w:rsidP="00910E46">
      <w:pPr>
        <w:pStyle w:val="NormalWeb"/>
        <w:shd w:val="clear" w:color="auto" w:fill="FFFFFF"/>
        <w:spacing w:before="0" w:beforeAutospacing="0" w:after="0" w:afterAutospacing="0" w:line="181" w:lineRule="atLeast"/>
        <w:ind w:left="3857" w:right="-426" w:hanging="3015"/>
        <w:rPr>
          <w:color w:val="111115"/>
        </w:rPr>
      </w:pPr>
      <w:r w:rsidRPr="00C24A95">
        <w:rPr>
          <w:color w:val="111115"/>
          <w:bdr w:val="none" w:sz="0" w:space="0" w:color="auto" w:frame="1"/>
        </w:rPr>
        <w:t>Цели и задачи дисциплины – требования к результатам освоения дисциплины</w:t>
      </w:r>
    </w:p>
    <w:p w:rsidR="000F3D00" w:rsidRPr="00C24A95" w:rsidRDefault="000F3D00" w:rsidP="00910E46">
      <w:pPr>
        <w:pStyle w:val="NormalWeb"/>
        <w:shd w:val="clear" w:color="auto" w:fill="FFFFFF"/>
        <w:spacing w:before="0" w:beforeAutospacing="0" w:after="0" w:afterAutospacing="0" w:line="287" w:lineRule="atLeast"/>
        <w:ind w:left="-15" w:right="-426" w:firstLine="756"/>
        <w:rPr>
          <w:color w:val="111115"/>
        </w:rPr>
      </w:pPr>
      <w:r w:rsidRPr="00C24A95">
        <w:rPr>
          <w:color w:val="111115"/>
        </w:rPr>
        <w:t>Цель(и) изучаемой учебной дисциплины: основы микробиологии В результате освоения дисциплины обучающийся должен уметь:  </w:t>
      </w:r>
      <w:r w:rsidRPr="00C24A95">
        <w:rPr>
          <w:color w:val="111115"/>
          <w:bdr w:val="none" w:sz="0" w:space="0" w:color="auto" w:frame="1"/>
        </w:rPr>
        <w:t>Ø </w:t>
      </w:r>
      <w:r w:rsidRPr="00C24A95">
        <w:rPr>
          <w:color w:val="111115"/>
        </w:rPr>
        <w:t>обеспечивать асептические условия работы с биоматериалами;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проводить микробиологические исследования и давать оценку полученным результатам;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пользоваться микроскопической оптической техникой.</w:t>
      </w:r>
    </w:p>
    <w:p w:rsidR="000F3D00" w:rsidRPr="00C24A95" w:rsidRDefault="000F3D00" w:rsidP="00910E46">
      <w:pPr>
        <w:pStyle w:val="NormalWeb"/>
        <w:shd w:val="clear" w:color="auto" w:fill="FFFFFF"/>
        <w:spacing w:before="180" w:beforeAutospacing="0" w:after="0" w:afterAutospacing="0" w:line="360" w:lineRule="atLeast"/>
        <w:ind w:left="-5" w:right="-426"/>
        <w:rPr>
          <w:color w:val="111115"/>
        </w:rPr>
      </w:pPr>
      <w:r w:rsidRPr="00C24A95">
        <w:rPr>
          <w:color w:val="111115"/>
        </w:rPr>
        <w:t> В результате освоения дисциплины обучающийся должен знать: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основные группы микроорганизмов, их классификацию;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значение микроорганизмов в природе, жизни человека и животных;</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микроскопические,       культуральные    и       биохимические    методы исследования;</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правила отбора, доставки и хранения биоматериала;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методы стерилизации и дезинфекции;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понятия патогенности и вирулентности;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чувствительность микроорганизмов к антибиотикам;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r w:rsidRPr="00C24A95">
        <w:rPr>
          <w:color w:val="111115"/>
          <w:bdr w:val="none" w:sz="0" w:space="0" w:color="auto" w:frame="1"/>
        </w:rPr>
        <w:t>Ø </w:t>
      </w:r>
      <w:r w:rsidRPr="00C24A95">
        <w:rPr>
          <w:color w:val="111115"/>
        </w:rPr>
        <w:t>формы воздействия патогенных микроорганизмов на животных. </w:t>
      </w:r>
    </w:p>
    <w:p w:rsidR="000F3D00" w:rsidRPr="00C24A95" w:rsidRDefault="000F3D00" w:rsidP="00910E46">
      <w:pPr>
        <w:pStyle w:val="NormalWeb"/>
        <w:shd w:val="clear" w:color="auto" w:fill="FFFFFF"/>
        <w:spacing w:before="0" w:beforeAutospacing="0" w:after="0" w:afterAutospacing="0" w:line="360" w:lineRule="atLeast"/>
        <w:ind w:left="720" w:right="-426" w:hanging="360"/>
        <w:rPr>
          <w:color w:val="111115"/>
        </w:rPr>
      </w:pPr>
    </w:p>
    <w:p w:rsidR="000F3D00" w:rsidRPr="00C24A95" w:rsidRDefault="000F3D00" w:rsidP="00910E46">
      <w:pPr>
        <w:pStyle w:val="NormalWeb"/>
        <w:shd w:val="clear" w:color="auto" w:fill="FFFFFF"/>
        <w:spacing w:before="0" w:beforeAutospacing="0" w:after="0" w:afterAutospacing="0" w:line="181" w:lineRule="atLeast"/>
        <w:ind w:left="2436" w:right="-426" w:hanging="2026"/>
        <w:rPr>
          <w:b/>
          <w:color w:val="111115"/>
        </w:rPr>
      </w:pPr>
      <w:r w:rsidRPr="00C24A95">
        <w:rPr>
          <w:b/>
          <w:color w:val="111115"/>
          <w:bdr w:val="none" w:sz="0" w:space="0" w:color="auto" w:frame="1"/>
        </w:rPr>
        <w:t>Ветеринарный специалист должен обладать общими компетенциями, включающими в себя способность:</w:t>
      </w:r>
    </w:p>
    <w:p w:rsidR="000F3D00" w:rsidRPr="00C24A95" w:rsidRDefault="000F3D00" w:rsidP="00910E46">
      <w:pPr>
        <w:pStyle w:val="NormalWeb"/>
        <w:shd w:val="clear" w:color="auto" w:fill="FFFFFF"/>
        <w:spacing w:before="180" w:beforeAutospacing="0" w:after="0" w:afterAutospacing="0" w:line="360" w:lineRule="atLeast"/>
        <w:ind w:left="-5" w:right="-426"/>
        <w:rPr>
          <w:color w:val="111115"/>
        </w:rPr>
      </w:pPr>
      <w:r w:rsidRPr="00C24A95">
        <w:rPr>
          <w:color w:val="111115"/>
        </w:rPr>
        <w:t>  ОК 1. Понимать сущность и социальную значимость своей будущей профессии, проявлять к ней устойчивый интерес.</w:t>
      </w:r>
    </w:p>
    <w:p w:rsidR="000F3D00" w:rsidRPr="00C24A95" w:rsidRDefault="000F3D00" w:rsidP="00910E46">
      <w:pPr>
        <w:pStyle w:val="NormalWeb"/>
        <w:shd w:val="clear" w:color="auto" w:fill="FFFFFF"/>
        <w:spacing w:before="0" w:beforeAutospacing="0" w:after="161" w:afterAutospacing="0" w:line="360" w:lineRule="atLeast"/>
        <w:ind w:left="-5" w:right="-426"/>
        <w:rPr>
          <w:color w:val="111115"/>
        </w:rPr>
      </w:pPr>
      <w:r w:rsidRPr="00C24A95">
        <w:rPr>
          <w:color w:val="111115"/>
        </w:rPr>
        <w:t>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F3D00" w:rsidRPr="00C24A95" w:rsidRDefault="000F3D00" w:rsidP="00910E46">
      <w:pPr>
        <w:pStyle w:val="NormalWeb"/>
        <w:shd w:val="clear" w:color="auto" w:fill="FFFFFF"/>
        <w:spacing w:before="180" w:beforeAutospacing="0" w:after="0" w:afterAutospacing="0" w:line="360" w:lineRule="atLeast"/>
        <w:ind w:left="-15" w:right="-426" w:firstLine="708"/>
        <w:rPr>
          <w:color w:val="111115"/>
        </w:rPr>
      </w:pPr>
      <w:r w:rsidRPr="00C24A95">
        <w:rPr>
          <w:color w:val="111115"/>
        </w:rPr>
        <w:t>ОК 3. Принимать решения в стандартных и нестандартных ситуациях и нести за них ответственность. </w:t>
      </w:r>
    </w:p>
    <w:p w:rsidR="000F3D00" w:rsidRPr="00C24A95" w:rsidRDefault="000F3D00" w:rsidP="00910E46">
      <w:pPr>
        <w:pStyle w:val="NormalWeb"/>
        <w:shd w:val="clear" w:color="auto" w:fill="FFFFFF"/>
        <w:spacing w:before="0" w:beforeAutospacing="0" w:after="257" w:afterAutospacing="0" w:line="360" w:lineRule="atLeast"/>
        <w:ind w:left="-15" w:right="-426" w:firstLine="708"/>
        <w:rPr>
          <w:color w:val="111115"/>
        </w:rPr>
      </w:pPr>
      <w:r w:rsidRPr="00C24A95">
        <w:rPr>
          <w:color w:val="111115"/>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3D00" w:rsidRPr="007D57F7" w:rsidRDefault="000F3D00" w:rsidP="00910E46">
      <w:pPr>
        <w:pStyle w:val="NormalWeb"/>
        <w:shd w:val="clear" w:color="auto" w:fill="FFFFFF"/>
        <w:spacing w:before="180" w:beforeAutospacing="0" w:after="0" w:afterAutospacing="0" w:line="360" w:lineRule="atLeast"/>
        <w:ind w:left="-15" w:right="-426" w:firstLine="708"/>
        <w:rPr>
          <w:color w:val="111115"/>
          <w:sz w:val="28"/>
          <w:szCs w:val="28"/>
        </w:rPr>
      </w:pPr>
      <w:r w:rsidRPr="007D57F7">
        <w:rPr>
          <w:color w:val="111115"/>
          <w:sz w:val="28"/>
          <w:szCs w:val="28"/>
        </w:rPr>
        <w:t>ОК 5. Использовать информационно-коммуникационные технологии в профессиональной деятельности. </w:t>
      </w:r>
    </w:p>
    <w:p w:rsidR="000F3D00" w:rsidRPr="007D57F7" w:rsidRDefault="000F3D00" w:rsidP="00910E46">
      <w:pPr>
        <w:pStyle w:val="NormalWeb"/>
        <w:shd w:val="clear" w:color="auto" w:fill="FFFFFF"/>
        <w:spacing w:before="180" w:beforeAutospacing="0" w:after="0" w:afterAutospacing="0" w:line="360" w:lineRule="atLeast"/>
        <w:ind w:left="-15" w:firstLine="708"/>
        <w:rPr>
          <w:color w:val="111115"/>
          <w:sz w:val="28"/>
          <w:szCs w:val="28"/>
        </w:rPr>
      </w:pPr>
      <w:r w:rsidRPr="007D57F7">
        <w:rPr>
          <w:color w:val="111115"/>
          <w:sz w:val="28"/>
          <w:szCs w:val="28"/>
        </w:rPr>
        <w:t>ОК 6. Работать в коллективе и команде, эффективно общаться с коллегами, руководством, потребителями. </w:t>
      </w:r>
    </w:p>
    <w:p w:rsidR="000F3D00" w:rsidRPr="007D57F7" w:rsidRDefault="000F3D00" w:rsidP="00910E46">
      <w:pPr>
        <w:pStyle w:val="NormalWeb"/>
        <w:shd w:val="clear" w:color="auto" w:fill="FFFFFF"/>
        <w:spacing w:before="0" w:beforeAutospacing="0" w:after="251" w:afterAutospacing="0" w:line="360" w:lineRule="atLeast"/>
        <w:ind w:left="-15" w:firstLine="708"/>
        <w:rPr>
          <w:color w:val="111115"/>
          <w:sz w:val="28"/>
          <w:szCs w:val="28"/>
        </w:rPr>
      </w:pPr>
      <w:r w:rsidRPr="007D57F7">
        <w:rPr>
          <w:color w:val="111115"/>
          <w:sz w:val="28"/>
          <w:szCs w:val="28"/>
        </w:rPr>
        <w:t>ОК 7. Брать на себя ответственность за работу членов команды (подчиненных), за результат выполнения заданий. </w:t>
      </w:r>
    </w:p>
    <w:p w:rsidR="000F3D00" w:rsidRPr="007D57F7" w:rsidRDefault="000F3D00" w:rsidP="00910E46">
      <w:pPr>
        <w:pStyle w:val="NormalWeb"/>
        <w:shd w:val="clear" w:color="auto" w:fill="FFFFFF"/>
        <w:spacing w:before="180" w:beforeAutospacing="0" w:after="0" w:afterAutospacing="0" w:line="360" w:lineRule="atLeast"/>
        <w:ind w:left="-15" w:firstLine="708"/>
        <w:rPr>
          <w:color w:val="111115"/>
          <w:sz w:val="28"/>
          <w:szCs w:val="28"/>
        </w:rPr>
      </w:pPr>
      <w:r w:rsidRPr="007D57F7">
        <w:rPr>
          <w:color w:val="111115"/>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F3D00" w:rsidRPr="007D57F7" w:rsidRDefault="000F3D00" w:rsidP="00910E46">
      <w:pPr>
        <w:pStyle w:val="NormalWeb"/>
        <w:shd w:val="clear" w:color="auto" w:fill="FFFFFF"/>
        <w:spacing w:before="180" w:beforeAutospacing="0" w:after="0" w:afterAutospacing="0" w:line="360" w:lineRule="atLeast"/>
        <w:ind w:left="-15" w:firstLine="708"/>
        <w:rPr>
          <w:color w:val="111115"/>
          <w:sz w:val="28"/>
          <w:szCs w:val="28"/>
        </w:rPr>
      </w:pPr>
      <w:r w:rsidRPr="007D57F7">
        <w:rPr>
          <w:color w:val="111115"/>
          <w:sz w:val="28"/>
          <w:szCs w:val="28"/>
        </w:rPr>
        <w:t>ОК 9. Ориентироваться в условиях частой смены технологий в профессиональной деятельности.</w:t>
      </w:r>
    </w:p>
    <w:p w:rsidR="000F3D00" w:rsidRPr="00E624F7" w:rsidRDefault="000F3D00" w:rsidP="00910E46">
      <w:pPr>
        <w:pStyle w:val="NormalWeb"/>
        <w:shd w:val="clear" w:color="auto" w:fill="FFFFFF"/>
        <w:spacing w:before="0" w:beforeAutospacing="0" w:after="0" w:afterAutospacing="0" w:line="181" w:lineRule="atLeast"/>
        <w:ind w:left="984" w:hanging="142"/>
        <w:rPr>
          <w:b/>
          <w:color w:val="111115"/>
          <w:sz w:val="28"/>
          <w:szCs w:val="28"/>
        </w:rPr>
      </w:pPr>
      <w:r w:rsidRPr="00E624F7">
        <w:rPr>
          <w:b/>
          <w:color w:val="111115"/>
          <w:sz w:val="28"/>
          <w:szCs w:val="28"/>
          <w:bdr w:val="none" w:sz="0" w:space="0" w:color="auto" w:frame="1"/>
        </w:rPr>
        <w:t>Ветеринарный специалист должен обладать профессиональными компетенциями, соответствующими видам деятельности:</w:t>
      </w:r>
    </w:p>
    <w:p w:rsidR="000F3D00" w:rsidRPr="007D57F7" w:rsidRDefault="000F3D00" w:rsidP="00910E46">
      <w:pPr>
        <w:pStyle w:val="NormalWeb"/>
        <w:shd w:val="clear" w:color="auto" w:fill="FFFFFF"/>
        <w:spacing w:before="0" w:beforeAutospacing="0" w:after="252" w:afterAutospacing="0" w:line="360" w:lineRule="atLeast"/>
        <w:ind w:left="-15" w:firstLine="708"/>
        <w:rPr>
          <w:color w:val="111115"/>
          <w:sz w:val="28"/>
          <w:szCs w:val="28"/>
        </w:rPr>
      </w:pPr>
      <w:r w:rsidRPr="007D57F7">
        <w:rPr>
          <w:color w:val="111115"/>
          <w:sz w:val="28"/>
          <w:szCs w:val="28"/>
        </w:rPr>
        <w:t>ПК 1.1 Обеспечивать оптимальные зоогигиенические условия содержания, кормления и ухода за сельскохозяйственными животными. </w:t>
      </w:r>
    </w:p>
    <w:p w:rsidR="000F3D00" w:rsidRPr="007D57F7" w:rsidRDefault="000F3D00" w:rsidP="00910E46">
      <w:pPr>
        <w:pStyle w:val="NormalWeb"/>
        <w:shd w:val="clear" w:color="auto" w:fill="FFFFFF"/>
        <w:spacing w:before="180" w:beforeAutospacing="0" w:after="0" w:afterAutospacing="0" w:line="360" w:lineRule="atLeast"/>
        <w:ind w:left="-15" w:firstLine="708"/>
        <w:rPr>
          <w:color w:val="111115"/>
          <w:sz w:val="28"/>
          <w:szCs w:val="28"/>
        </w:rPr>
      </w:pPr>
      <w:r w:rsidRPr="007D57F7">
        <w:rPr>
          <w:color w:val="111115"/>
          <w:sz w:val="28"/>
          <w:szCs w:val="28"/>
        </w:rPr>
        <w:t>ПК 1.2 Организовывать и проводить профилактическую работу по предупреждению внутренних незаразных болезней сельскохозяйственных животных. </w:t>
      </w:r>
    </w:p>
    <w:p w:rsidR="000F3D00" w:rsidRPr="007D57F7" w:rsidRDefault="000F3D00" w:rsidP="00910E46">
      <w:pPr>
        <w:pStyle w:val="NormalWeb"/>
        <w:shd w:val="clear" w:color="auto" w:fill="FFFFFF"/>
        <w:spacing w:before="180" w:beforeAutospacing="0" w:after="0" w:afterAutospacing="0" w:line="360" w:lineRule="atLeast"/>
        <w:ind w:left="-15" w:firstLine="708"/>
        <w:rPr>
          <w:color w:val="111115"/>
          <w:sz w:val="28"/>
          <w:szCs w:val="28"/>
        </w:rPr>
      </w:pPr>
      <w:r w:rsidRPr="007D57F7">
        <w:rPr>
          <w:color w:val="111115"/>
          <w:sz w:val="28"/>
          <w:szCs w:val="28"/>
        </w:rPr>
        <w:t>ПК 1.3 Организовывать и проводить ветеринарную профилактику инфекционных болезней сельскохозяйственных животных. </w:t>
      </w:r>
    </w:p>
    <w:p w:rsidR="000F3D00" w:rsidRPr="007D57F7" w:rsidRDefault="000F3D00" w:rsidP="00910E46">
      <w:pPr>
        <w:pStyle w:val="NormalWeb"/>
        <w:shd w:val="clear" w:color="auto" w:fill="FFFFFF"/>
        <w:spacing w:before="180" w:beforeAutospacing="0" w:after="0" w:afterAutospacing="0" w:line="360" w:lineRule="atLeast"/>
        <w:ind w:left="-15" w:firstLine="708"/>
        <w:rPr>
          <w:color w:val="111115"/>
          <w:sz w:val="28"/>
          <w:szCs w:val="28"/>
        </w:rPr>
      </w:pPr>
      <w:r w:rsidRPr="007D57F7">
        <w:rPr>
          <w:color w:val="111115"/>
          <w:sz w:val="28"/>
          <w:szCs w:val="28"/>
        </w:rPr>
        <w:t>ПК 1.4 Организовывать и проводить диагностику и лечение внутренних незаразных болезней животных </w:t>
      </w:r>
    </w:p>
    <w:p w:rsidR="000F3D00" w:rsidRPr="007D57F7" w:rsidRDefault="000F3D00" w:rsidP="00910E46">
      <w:pPr>
        <w:pStyle w:val="NormalWeb"/>
        <w:shd w:val="clear" w:color="auto" w:fill="FFFFFF"/>
        <w:spacing w:before="180" w:beforeAutospacing="0" w:after="0" w:afterAutospacing="0" w:line="360" w:lineRule="atLeast"/>
        <w:ind w:left="-15" w:firstLine="708"/>
        <w:rPr>
          <w:color w:val="111115"/>
          <w:sz w:val="28"/>
          <w:szCs w:val="28"/>
        </w:rPr>
      </w:pPr>
      <w:r w:rsidRPr="007D57F7">
        <w:rPr>
          <w:color w:val="111115"/>
          <w:sz w:val="28"/>
          <w:szCs w:val="28"/>
        </w:rPr>
        <w:t>ПК 1.5 Организовывать и проводить диагностику и лечение инфекционных и инвазионных заболеваний животных</w:t>
      </w:r>
    </w:p>
    <w:p w:rsidR="000F3D00" w:rsidRDefault="000F3D00" w:rsidP="00E624F7">
      <w:pPr>
        <w:pStyle w:val="NormalWeb"/>
        <w:shd w:val="clear" w:color="auto" w:fill="FFFFFF"/>
        <w:spacing w:before="0" w:beforeAutospacing="0" w:after="220" w:afterAutospacing="0" w:line="173" w:lineRule="atLeast"/>
        <w:ind w:left="708"/>
        <w:rPr>
          <w:color w:val="111115"/>
          <w:sz w:val="28"/>
          <w:szCs w:val="28"/>
        </w:rPr>
      </w:pPr>
      <w:r w:rsidRPr="007D57F7">
        <w:rPr>
          <w:color w:val="111115"/>
          <w:sz w:val="28"/>
          <w:szCs w:val="28"/>
        </w:rPr>
        <w:t> </w:t>
      </w:r>
    </w:p>
    <w:p w:rsidR="000F3D00" w:rsidRPr="00E624F7" w:rsidRDefault="000F3D00" w:rsidP="00E624F7">
      <w:pPr>
        <w:pStyle w:val="NormalWeb"/>
        <w:shd w:val="clear" w:color="auto" w:fill="FFFFFF"/>
        <w:spacing w:before="0" w:beforeAutospacing="0" w:after="220" w:afterAutospacing="0" w:line="173" w:lineRule="atLeast"/>
        <w:ind w:left="708"/>
        <w:rPr>
          <w:color w:val="111115"/>
          <w:sz w:val="28"/>
          <w:szCs w:val="28"/>
        </w:rPr>
      </w:pPr>
      <w:r w:rsidRPr="004A48FB">
        <w:rPr>
          <w:b/>
          <w:color w:val="111115"/>
          <w:kern w:val="36"/>
          <w:sz w:val="28"/>
          <w:szCs w:val="28"/>
        </w:rPr>
        <w:t>2. СТРУКТУРА ДИСЦИПЛИНЫ </w:t>
      </w:r>
    </w:p>
    <w:p w:rsidR="000F3D00" w:rsidRPr="004A48FB" w:rsidRDefault="000F3D00" w:rsidP="00910E46">
      <w:pPr>
        <w:shd w:val="clear" w:color="auto" w:fill="FFFFFF"/>
        <w:spacing w:after="0" w:line="173" w:lineRule="atLeast"/>
        <w:ind w:left="10" w:right="1339"/>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Объем учебной дисциплины и виды учебной работы</w:t>
      </w:r>
    </w:p>
    <w:p w:rsidR="000F3D00" w:rsidRPr="004A48FB" w:rsidRDefault="000F3D00" w:rsidP="00910E46">
      <w:pPr>
        <w:shd w:val="clear" w:color="auto" w:fill="FFFFFF"/>
        <w:spacing w:after="0" w:line="173" w:lineRule="atLeast"/>
        <w:ind w:left="775"/>
        <w:jc w:val="center"/>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 </w:t>
      </w:r>
    </w:p>
    <w:p w:rsidR="000F3D00" w:rsidRPr="007D57F7" w:rsidRDefault="000F3D00" w:rsidP="00910E46">
      <w:pPr>
        <w:shd w:val="clear" w:color="auto" w:fill="FFFFFF"/>
        <w:spacing w:after="40" w:line="287" w:lineRule="atLeast"/>
        <w:ind w:left="-5" w:right="1930"/>
        <w:rPr>
          <w:rFonts w:ascii="Times New Roman" w:hAnsi="Times New Roman"/>
          <w:color w:val="111115"/>
          <w:sz w:val="28"/>
          <w:szCs w:val="28"/>
          <w:lang w:eastAsia="ru-RU"/>
        </w:rPr>
      </w:pPr>
      <w:r w:rsidRPr="004A48FB">
        <w:rPr>
          <w:rFonts w:ascii="Times New Roman" w:hAnsi="Times New Roman"/>
          <w:color w:val="111115"/>
          <w:sz w:val="28"/>
          <w:szCs w:val="28"/>
          <w:lang w:eastAsia="ru-RU"/>
        </w:rPr>
        <w:t xml:space="preserve">Максимальная учебная нагрузка </w:t>
      </w:r>
      <w:r w:rsidRPr="007D57F7">
        <w:rPr>
          <w:rFonts w:ascii="Times New Roman" w:hAnsi="Times New Roman"/>
          <w:color w:val="111115"/>
          <w:sz w:val="28"/>
          <w:szCs w:val="28"/>
          <w:lang w:eastAsia="ru-RU"/>
        </w:rPr>
        <w:t>(всего)                       60</w:t>
      </w:r>
      <w:r w:rsidRPr="004A48FB">
        <w:rPr>
          <w:rFonts w:ascii="Times New Roman" w:hAnsi="Times New Roman"/>
          <w:color w:val="111115"/>
          <w:sz w:val="28"/>
          <w:szCs w:val="28"/>
          <w:lang w:eastAsia="ru-RU"/>
        </w:rPr>
        <w:t xml:space="preserve"> часа </w:t>
      </w:r>
    </w:p>
    <w:p w:rsidR="000F3D00" w:rsidRPr="004A48FB" w:rsidRDefault="000F3D00" w:rsidP="00910E46">
      <w:pPr>
        <w:shd w:val="clear" w:color="auto" w:fill="FFFFFF"/>
        <w:spacing w:after="40" w:line="287" w:lineRule="atLeast"/>
        <w:ind w:left="-5" w:right="1930"/>
        <w:rPr>
          <w:rFonts w:ascii="Times New Roman" w:hAnsi="Times New Roman"/>
          <w:color w:val="111115"/>
          <w:sz w:val="28"/>
          <w:szCs w:val="28"/>
          <w:lang w:eastAsia="ru-RU"/>
        </w:rPr>
      </w:pPr>
      <w:r w:rsidRPr="004A48FB">
        <w:rPr>
          <w:rFonts w:ascii="Times New Roman" w:hAnsi="Times New Roman"/>
          <w:color w:val="111115"/>
          <w:sz w:val="28"/>
          <w:szCs w:val="28"/>
          <w:lang w:eastAsia="ru-RU"/>
        </w:rPr>
        <w:t>Обязательная аудиторн</w:t>
      </w:r>
      <w:r w:rsidRPr="007D57F7">
        <w:rPr>
          <w:rFonts w:ascii="Times New Roman" w:hAnsi="Times New Roman"/>
          <w:color w:val="111115"/>
          <w:sz w:val="28"/>
          <w:szCs w:val="28"/>
          <w:lang w:eastAsia="ru-RU"/>
        </w:rPr>
        <w:t>ая учебная нагрузка (всего)   40</w:t>
      </w:r>
      <w:r w:rsidRPr="004A48FB">
        <w:rPr>
          <w:rFonts w:ascii="Times New Roman" w:hAnsi="Times New Roman"/>
          <w:color w:val="111115"/>
          <w:sz w:val="28"/>
          <w:szCs w:val="28"/>
          <w:lang w:eastAsia="ru-RU"/>
        </w:rPr>
        <w:t xml:space="preserve"> часа  в том числе:</w:t>
      </w:r>
    </w:p>
    <w:p w:rsidR="000F3D00" w:rsidRPr="007D57F7" w:rsidRDefault="000F3D00" w:rsidP="00910E46">
      <w:pPr>
        <w:shd w:val="clear" w:color="auto" w:fill="FFFFFF"/>
        <w:spacing w:after="13" w:line="303" w:lineRule="atLeast"/>
        <w:ind w:left="-5" w:right="221"/>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теоретических занятий                        </w:t>
      </w:r>
      <w:r w:rsidRPr="007D57F7">
        <w:rPr>
          <w:rFonts w:ascii="Times New Roman" w:hAnsi="Times New Roman"/>
          <w:color w:val="111115"/>
          <w:sz w:val="28"/>
          <w:szCs w:val="28"/>
          <w:lang w:eastAsia="ru-RU"/>
        </w:rPr>
        <w:t>                              20</w:t>
      </w:r>
      <w:r w:rsidRPr="004A48FB">
        <w:rPr>
          <w:rFonts w:ascii="Times New Roman" w:hAnsi="Times New Roman"/>
          <w:color w:val="111115"/>
          <w:sz w:val="28"/>
          <w:szCs w:val="28"/>
          <w:lang w:eastAsia="ru-RU"/>
        </w:rPr>
        <w:t xml:space="preserve"> часа</w:t>
      </w:r>
    </w:p>
    <w:p w:rsidR="000F3D00" w:rsidRPr="004A48FB" w:rsidRDefault="000F3D00" w:rsidP="00910E46">
      <w:pPr>
        <w:shd w:val="clear" w:color="auto" w:fill="FFFFFF"/>
        <w:spacing w:after="13" w:line="303" w:lineRule="atLeast"/>
        <w:ind w:left="-5" w:right="221"/>
        <w:rPr>
          <w:rFonts w:ascii="Times New Roman" w:hAnsi="Times New Roman"/>
          <w:color w:val="111115"/>
          <w:sz w:val="28"/>
          <w:szCs w:val="28"/>
          <w:lang w:eastAsia="ru-RU"/>
        </w:rPr>
      </w:pPr>
      <w:r w:rsidRPr="004A48FB">
        <w:rPr>
          <w:rFonts w:ascii="Times New Roman" w:hAnsi="Times New Roman"/>
          <w:color w:val="111115"/>
          <w:sz w:val="28"/>
          <w:szCs w:val="28"/>
          <w:lang w:eastAsia="ru-RU"/>
        </w:rPr>
        <w:t xml:space="preserve"> лабораторные занятия                                                       20 часов</w:t>
      </w:r>
    </w:p>
    <w:p w:rsidR="000F3D00" w:rsidRPr="00E624F7" w:rsidRDefault="000F3D00" w:rsidP="00E624F7">
      <w:pPr>
        <w:shd w:val="clear" w:color="auto" w:fill="FFFFFF"/>
        <w:spacing w:after="264" w:line="360" w:lineRule="atLeast"/>
        <w:ind w:left="-5"/>
        <w:rPr>
          <w:rFonts w:ascii="Times New Roman" w:hAnsi="Times New Roman"/>
          <w:color w:val="111115"/>
          <w:sz w:val="28"/>
          <w:szCs w:val="28"/>
          <w:lang w:eastAsia="ru-RU"/>
        </w:rPr>
      </w:pPr>
      <w:r w:rsidRPr="004A48FB">
        <w:rPr>
          <w:rFonts w:ascii="Times New Roman" w:hAnsi="Times New Roman"/>
          <w:color w:val="111115"/>
          <w:sz w:val="28"/>
          <w:szCs w:val="28"/>
          <w:lang w:eastAsia="ru-RU"/>
        </w:rPr>
        <w:t>Самостоятельная работа обучающегося (всего)           20 часов </w:t>
      </w:r>
    </w:p>
    <w:p w:rsidR="000F3D00" w:rsidRDefault="000F3D00" w:rsidP="00910E46">
      <w:pPr>
        <w:shd w:val="clear" w:color="auto" w:fill="FFFFFF"/>
        <w:spacing w:after="0" w:line="360" w:lineRule="atLeast"/>
        <w:ind w:left="-5"/>
        <w:rPr>
          <w:rFonts w:ascii="Times New Roman" w:hAnsi="Times New Roman"/>
          <w:b/>
          <w:color w:val="111115"/>
          <w:sz w:val="28"/>
          <w:szCs w:val="28"/>
          <w:bdr w:val="none" w:sz="0" w:space="0" w:color="auto" w:frame="1"/>
          <w:lang w:eastAsia="ru-RU"/>
        </w:rPr>
      </w:pPr>
      <w:r w:rsidRPr="004A48FB">
        <w:rPr>
          <w:rFonts w:ascii="Times New Roman" w:hAnsi="Times New Roman"/>
          <w:b/>
          <w:color w:val="111115"/>
          <w:sz w:val="28"/>
          <w:szCs w:val="28"/>
          <w:bdr w:val="none" w:sz="0" w:space="0" w:color="auto" w:frame="1"/>
          <w:lang w:eastAsia="ru-RU"/>
        </w:rPr>
        <w:t>Тематический план и содержа</w:t>
      </w:r>
      <w:r>
        <w:rPr>
          <w:rFonts w:ascii="Times New Roman" w:hAnsi="Times New Roman"/>
          <w:b/>
          <w:color w:val="111115"/>
          <w:sz w:val="28"/>
          <w:szCs w:val="28"/>
          <w:bdr w:val="none" w:sz="0" w:space="0" w:color="auto" w:frame="1"/>
          <w:lang w:eastAsia="ru-RU"/>
        </w:rPr>
        <w:t>ние учебной дисциплины    «</w:t>
      </w:r>
      <w:r w:rsidRPr="004A48FB">
        <w:rPr>
          <w:rFonts w:ascii="Times New Roman" w:hAnsi="Times New Roman"/>
          <w:b/>
          <w:color w:val="111115"/>
          <w:sz w:val="28"/>
          <w:szCs w:val="28"/>
          <w:bdr w:val="none" w:sz="0" w:space="0" w:color="auto" w:frame="1"/>
          <w:lang w:eastAsia="ru-RU"/>
        </w:rPr>
        <w:t>Основы микробиологии</w:t>
      </w:r>
      <w:r>
        <w:rPr>
          <w:rFonts w:ascii="Times New Roman" w:hAnsi="Times New Roman"/>
          <w:b/>
          <w:color w:val="111115"/>
          <w:sz w:val="28"/>
          <w:szCs w:val="28"/>
          <w:bdr w:val="none" w:sz="0" w:space="0" w:color="auto" w:frame="1"/>
          <w:lang w:eastAsia="ru-RU"/>
        </w:rPr>
        <w:t>»</w:t>
      </w:r>
    </w:p>
    <w:p w:rsidR="000F3D00" w:rsidRPr="004A48FB" w:rsidRDefault="000F3D00" w:rsidP="00910E46">
      <w:pPr>
        <w:shd w:val="clear" w:color="auto" w:fill="FFFFFF"/>
        <w:spacing w:after="0" w:line="360" w:lineRule="atLeast"/>
        <w:ind w:left="-5"/>
        <w:rPr>
          <w:rFonts w:ascii="Times New Roman" w:hAnsi="Times New Roman"/>
          <w:b/>
          <w:color w:val="111115"/>
          <w:sz w:val="28"/>
          <w:szCs w:val="28"/>
          <w:lang w:eastAsia="ru-RU"/>
        </w:rPr>
      </w:pPr>
    </w:p>
    <w:tbl>
      <w:tblPr>
        <w:tblW w:w="10203" w:type="dxa"/>
        <w:tblInd w:w="-108" w:type="dxa"/>
        <w:tblCellMar>
          <w:left w:w="0" w:type="dxa"/>
          <w:right w:w="0" w:type="dxa"/>
        </w:tblCellMar>
        <w:tblLook w:val="00A0"/>
      </w:tblPr>
      <w:tblGrid>
        <w:gridCol w:w="2231"/>
        <w:gridCol w:w="5512"/>
        <w:gridCol w:w="1164"/>
        <w:gridCol w:w="1296"/>
      </w:tblGrid>
      <w:tr w:rsidR="000F3D00" w:rsidRPr="004A48FB" w:rsidTr="00910E46">
        <w:trPr>
          <w:trHeight w:val="1310"/>
        </w:trPr>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Наименование разделов и тем</w:t>
            </w:r>
          </w:p>
        </w:tc>
        <w:tc>
          <w:tcPr>
            <w:tcW w:w="5591"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59"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Содержание учебного материала, лабораторные и практические</w:t>
            </w:r>
          </w:p>
          <w:p w:rsidR="000F3D00" w:rsidRPr="004A48FB" w:rsidRDefault="000F3D00" w:rsidP="00A77462">
            <w:pPr>
              <w:spacing w:after="23" w:line="173" w:lineRule="atLeast"/>
              <w:ind w:right="114"/>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работы,  самостоятельная работа</w:t>
            </w:r>
          </w:p>
          <w:p w:rsidR="000F3D00" w:rsidRPr="004A48FB" w:rsidRDefault="000F3D00" w:rsidP="00A77462">
            <w:pPr>
              <w:spacing w:after="0" w:line="173" w:lineRule="atLeast"/>
              <w:ind w:right="11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обучающихся</w:t>
            </w:r>
          </w:p>
        </w:tc>
        <w:tc>
          <w:tcPr>
            <w:tcW w:w="1170"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Объем  часов</w:t>
            </w:r>
          </w:p>
        </w:tc>
        <w:tc>
          <w:tcPr>
            <w:tcW w:w="1299"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Уровень освоения</w:t>
            </w:r>
          </w:p>
        </w:tc>
      </w:tr>
      <w:tr w:rsidR="000F3D00" w:rsidRPr="004A48FB" w:rsidTr="00910E46">
        <w:trPr>
          <w:trHeight w:val="334"/>
        </w:trPr>
        <w:tc>
          <w:tcPr>
            <w:tcW w:w="2143"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7"/>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1</w:t>
            </w: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3</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4</w:t>
            </w:r>
          </w:p>
        </w:tc>
      </w:tr>
      <w:tr w:rsidR="000F3D00" w:rsidRPr="004A48FB" w:rsidTr="00910E46">
        <w:trPr>
          <w:trHeight w:val="337"/>
        </w:trPr>
        <w:tc>
          <w:tcPr>
            <w:tcW w:w="8904" w:type="dxa"/>
            <w:gridSpan w:val="3"/>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11"/>
              <w:jc w:val="center"/>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Раздел I.  Основы общей микробиологии и вирусологии</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37"/>
              <w:jc w:val="center"/>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 </w:t>
            </w:r>
          </w:p>
        </w:tc>
      </w:tr>
      <w:tr w:rsidR="000F3D00" w:rsidRPr="004A48FB" w:rsidTr="00910E46">
        <w:trPr>
          <w:trHeight w:val="1960"/>
        </w:trPr>
        <w:tc>
          <w:tcPr>
            <w:tcW w:w="2143" w:type="dxa"/>
            <w:vMerge w:val="restart"/>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12"/>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1.1</w:t>
            </w:r>
          </w:p>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Микроорганизмы и их особенности</w:t>
            </w: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rPr>
                <w:rFonts w:ascii="Times New Roman" w:hAnsi="Times New Roman"/>
                <w:color w:val="111115"/>
                <w:sz w:val="28"/>
                <w:szCs w:val="28"/>
                <w:lang w:eastAsia="ru-RU"/>
              </w:rPr>
            </w:pPr>
            <w:r w:rsidRPr="004A48FB">
              <w:rPr>
                <w:rFonts w:ascii="Times New Roman" w:hAnsi="Times New Roman"/>
                <w:color w:val="111115"/>
                <w:sz w:val="28"/>
                <w:szCs w:val="28"/>
                <w:lang w:eastAsia="ru-RU"/>
              </w:rPr>
              <w:t>Введение. Основные группы микроорганизмов, их классификация, морфология, движение, спорообразование, капсулообразование. Морфология пат. грибов.</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659"/>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Морфология актиномицет, спирохет, микоплазм, риккетсий, бактерий.</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310"/>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1.</w:t>
            </w:r>
            <w:r w:rsidRPr="004A48FB">
              <w:rPr>
                <w:rFonts w:ascii="Times New Roman" w:hAnsi="Times New Roman"/>
                <w:color w:val="111115"/>
                <w:sz w:val="28"/>
                <w:szCs w:val="28"/>
                <w:lang w:eastAsia="ru-RU"/>
              </w:rPr>
              <w:t> Техника безопасности при </w:t>
            </w:r>
          </w:p>
          <w:p w:rsidR="000F3D00" w:rsidRPr="004A48FB" w:rsidRDefault="000F3D00" w:rsidP="00A77462">
            <w:pPr>
              <w:spacing w:after="54" w:line="159"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работе в лаборатории с инфекционным материалом и</w:t>
            </w:r>
          </w:p>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больными животными</w:t>
            </w:r>
          </w:p>
        </w:tc>
        <w:tc>
          <w:tcPr>
            <w:tcW w:w="1170" w:type="dxa"/>
            <w:vMerge w:val="restart"/>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40"/>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4</w:t>
            </w:r>
          </w:p>
        </w:tc>
        <w:tc>
          <w:tcPr>
            <w:tcW w:w="1299" w:type="dxa"/>
            <w:vMerge w:val="restart"/>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37"/>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310"/>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60" w:lineRule="atLeast"/>
              <w:ind w:right="110"/>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2</w:t>
            </w:r>
            <w:r w:rsidRPr="004A48FB">
              <w:rPr>
                <w:rFonts w:ascii="Times New Roman" w:hAnsi="Times New Roman"/>
                <w:color w:val="111115"/>
                <w:sz w:val="28"/>
                <w:szCs w:val="28"/>
                <w:lang w:eastAsia="ru-RU"/>
              </w:rPr>
              <w:t>. Микроскопия готовых окрашенных мазков. Ознакомление с приготовлением красящих</w:t>
            </w:r>
          </w:p>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растворов. Изготовление мазков</w:t>
            </w:r>
          </w:p>
        </w:tc>
        <w:tc>
          <w:tcPr>
            <w:tcW w:w="1170" w:type="dxa"/>
            <w:vMerge/>
            <w:tcBorders>
              <w:top w:val="nil"/>
              <w:left w:val="nil"/>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1299" w:type="dxa"/>
            <w:vMerge/>
            <w:tcBorders>
              <w:top w:val="nil"/>
              <w:left w:val="nil"/>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r>
      <w:tr w:rsidR="000F3D00" w:rsidRPr="004A48FB" w:rsidTr="00910E46">
        <w:trPr>
          <w:trHeight w:val="1311"/>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8"/>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Примерная тематика внеаудиторной самостоятельной работы:</w:t>
            </w:r>
            <w:r w:rsidRPr="004A48FB">
              <w:rPr>
                <w:rFonts w:ascii="Times New Roman" w:hAnsi="Times New Roman"/>
                <w:color w:val="111115"/>
                <w:sz w:val="28"/>
                <w:szCs w:val="28"/>
                <w:lang w:eastAsia="ru-RU"/>
              </w:rPr>
              <w:t> Морфология патогенных грибов. Физиология грибов. </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960"/>
        </w:trPr>
        <w:tc>
          <w:tcPr>
            <w:tcW w:w="2143" w:type="dxa"/>
            <w:vMerge w:val="restart"/>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1.2.</w:t>
            </w:r>
          </w:p>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Физиология микроорганизмов</w:t>
            </w: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Питание, рост и развитие микробов.</w:t>
            </w:r>
          </w:p>
          <w:p w:rsidR="000F3D00" w:rsidRPr="004A48FB" w:rsidRDefault="000F3D00" w:rsidP="00A77462">
            <w:pPr>
              <w:spacing w:after="54" w:line="159"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Основные принципы культивирования. Дыхание,</w:t>
            </w:r>
          </w:p>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ферменты, токсины</w:t>
            </w:r>
          </w:p>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Размножение, рост на искусственных питательных средах, их виды.</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311"/>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10"/>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3</w:t>
            </w:r>
            <w:r w:rsidRPr="004A48FB">
              <w:rPr>
                <w:rFonts w:ascii="Times New Roman" w:hAnsi="Times New Roman"/>
                <w:color w:val="111115"/>
                <w:sz w:val="28"/>
                <w:szCs w:val="28"/>
                <w:lang w:eastAsia="ru-RU"/>
              </w:rPr>
              <w:t>. Приготовление питательных сред. Определение pH. Изучение лабораторной посуды, аппаратуры, подготовка и стерилизация.</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3</w:t>
            </w:r>
          </w:p>
        </w:tc>
      </w:tr>
      <w:tr w:rsidR="000F3D00" w:rsidRPr="004A48FB" w:rsidTr="00910E46">
        <w:trPr>
          <w:trHeight w:val="659"/>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4.</w:t>
            </w:r>
            <w:r w:rsidRPr="004A48FB">
              <w:rPr>
                <w:rFonts w:ascii="Times New Roman" w:hAnsi="Times New Roman"/>
                <w:color w:val="111115"/>
                <w:sz w:val="28"/>
                <w:szCs w:val="28"/>
                <w:lang w:eastAsia="ru-RU"/>
              </w:rPr>
              <w:t> Выделение чистых культур микробов.</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661"/>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5.</w:t>
            </w:r>
            <w:r w:rsidRPr="004A48FB">
              <w:rPr>
                <w:rFonts w:ascii="Times New Roman" w:hAnsi="Times New Roman"/>
                <w:color w:val="111115"/>
                <w:sz w:val="28"/>
                <w:szCs w:val="28"/>
                <w:lang w:eastAsia="ru-RU"/>
              </w:rPr>
              <w:t> Определение чувствительности микроорганизмов к антибиотикам.</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334"/>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91"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6. </w:t>
            </w:r>
            <w:r w:rsidRPr="004A48FB">
              <w:rPr>
                <w:rFonts w:ascii="Times New Roman" w:hAnsi="Times New Roman"/>
                <w:color w:val="111115"/>
                <w:sz w:val="28"/>
                <w:szCs w:val="28"/>
                <w:lang w:eastAsia="ru-RU"/>
              </w:rPr>
              <w:t>Определение патогенности</w:t>
            </w:r>
          </w:p>
        </w:tc>
        <w:tc>
          <w:tcPr>
            <w:tcW w:w="1170"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9" w:type="dxa"/>
            <w:tcBorders>
              <w:top w:val="nil"/>
              <w:left w:val="nil"/>
              <w:bottom w:val="single" w:sz="8" w:space="0" w:color="000000"/>
              <w:right w:val="single" w:sz="8" w:space="0" w:color="000000"/>
            </w:tcBorders>
            <w:shd w:val="clear" w:color="auto" w:fill="FFFFFF"/>
            <w:tcMar>
              <w:top w:w="9" w:type="dxa"/>
              <w:left w:w="108" w:type="dxa"/>
              <w:bottom w:w="0" w:type="dxa"/>
              <w:right w:w="0" w:type="dxa"/>
            </w:tcMar>
          </w:tcPr>
          <w:p w:rsidR="000F3D00" w:rsidRPr="004A48FB" w:rsidRDefault="000F3D00" w:rsidP="00A77462">
            <w:pPr>
              <w:spacing w:after="0" w:line="173" w:lineRule="atLeast"/>
              <w:ind w:right="106"/>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bl>
    <w:p w:rsidR="000F3D00" w:rsidRPr="004A48FB" w:rsidRDefault="000F3D00" w:rsidP="00910E46">
      <w:pPr>
        <w:shd w:val="clear" w:color="auto" w:fill="FFFFFF"/>
        <w:spacing w:after="0" w:line="173" w:lineRule="atLeast"/>
        <w:ind w:left="-1702" w:right="11060"/>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bl>
      <w:tblPr>
        <w:tblW w:w="10168" w:type="dxa"/>
        <w:tblInd w:w="-108" w:type="dxa"/>
        <w:tblCellMar>
          <w:left w:w="0" w:type="dxa"/>
          <w:right w:w="0" w:type="dxa"/>
        </w:tblCellMar>
        <w:tblLook w:val="00A0"/>
      </w:tblPr>
      <w:tblGrid>
        <w:gridCol w:w="2269"/>
        <w:gridCol w:w="5491"/>
        <w:gridCol w:w="1142"/>
        <w:gridCol w:w="1266"/>
      </w:tblGrid>
      <w:tr w:rsidR="000F3D00" w:rsidRPr="004A48FB" w:rsidTr="00910E46">
        <w:trPr>
          <w:trHeight w:val="335"/>
        </w:trPr>
        <w:tc>
          <w:tcPr>
            <w:tcW w:w="21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16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c>
        <w:tc>
          <w:tcPr>
            <w:tcW w:w="5572"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микроорганизмов.</w:t>
            </w:r>
          </w:p>
        </w:tc>
        <w:tc>
          <w:tcPr>
            <w:tcW w:w="1166"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16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c>
        <w:tc>
          <w:tcPr>
            <w:tcW w:w="1294" w:type="dxa"/>
            <w:tcBorders>
              <w:top w:val="single" w:sz="8" w:space="0" w:color="000000"/>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16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c>
      </w:tr>
      <w:tr w:rsidR="000F3D00" w:rsidRPr="004A48FB" w:rsidTr="00910E46">
        <w:trPr>
          <w:trHeight w:val="162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Примерная тематика внеаудиторной самостоятельной работы:</w:t>
            </w:r>
            <w:r w:rsidRPr="004A48FB">
              <w:rPr>
                <w:rFonts w:ascii="Times New Roman" w:hAnsi="Times New Roman"/>
                <w:color w:val="111115"/>
                <w:sz w:val="28"/>
                <w:szCs w:val="28"/>
                <w:lang w:eastAsia="ru-RU"/>
              </w:rPr>
              <w:t> Микроскопические, культуральные и биохимические методы исследования </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3</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626"/>
        </w:trPr>
        <w:tc>
          <w:tcPr>
            <w:tcW w:w="2136"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5"/>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1.3</w:t>
            </w:r>
          </w:p>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Генетика микроорганизмов</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rPr>
                <w:rFonts w:ascii="Times New Roman" w:hAnsi="Times New Roman"/>
                <w:color w:val="111115"/>
                <w:sz w:val="28"/>
                <w:szCs w:val="28"/>
                <w:lang w:eastAsia="ru-RU"/>
              </w:rPr>
            </w:pPr>
            <w:r w:rsidRPr="004A48FB">
              <w:rPr>
                <w:rFonts w:ascii="Times New Roman" w:hAnsi="Times New Roman"/>
                <w:color w:val="111115"/>
                <w:sz w:val="28"/>
                <w:szCs w:val="28"/>
                <w:lang w:eastAsia="ru-RU"/>
              </w:rPr>
              <w:t>Наследственность и изменчивость микроорганизмов. Значение изменчивости микроорганизмов на практике. Роль микроорганизмов в превращении веществ в природе</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979"/>
        </w:trPr>
        <w:tc>
          <w:tcPr>
            <w:tcW w:w="2136" w:type="dxa"/>
            <w:vMerge w:val="restart"/>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5"/>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1.4</w:t>
            </w:r>
          </w:p>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Экология микроорганизмов</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Распространение микробов в природе.     Влияние     на          микробов внешних факторов.</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626"/>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0"/>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7.</w:t>
            </w:r>
            <w:r w:rsidRPr="004A48FB">
              <w:rPr>
                <w:rFonts w:ascii="Times New Roman" w:hAnsi="Times New Roman"/>
                <w:color w:val="111115"/>
                <w:sz w:val="28"/>
                <w:szCs w:val="28"/>
                <w:lang w:eastAsia="ru-RU"/>
              </w:rPr>
              <w:t> Техника посева инфицированного материала на простые питательные среды. Пересев. Исследование микроорганизмов на подвижность. </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626"/>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68" w:lineRule="atLeast"/>
              <w:ind w:right="68"/>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Примерная тематика</w:t>
            </w:r>
            <w:r w:rsidRPr="004A48FB">
              <w:rPr>
                <w:rFonts w:ascii="Times New Roman" w:hAnsi="Times New Roman"/>
                <w:color w:val="111115"/>
                <w:sz w:val="28"/>
                <w:szCs w:val="28"/>
                <w:lang w:eastAsia="ru-RU"/>
              </w:rPr>
              <w:t> </w:t>
            </w:r>
            <w:r w:rsidRPr="004A48FB">
              <w:rPr>
                <w:rFonts w:ascii="Times New Roman" w:hAnsi="Times New Roman"/>
                <w:color w:val="111115"/>
                <w:sz w:val="28"/>
                <w:szCs w:val="28"/>
                <w:bdr w:val="none" w:sz="0" w:space="0" w:color="auto" w:frame="1"/>
                <w:lang w:eastAsia="ru-RU"/>
              </w:rPr>
              <w:t>внеаудиторной самостоятельной работы:</w:t>
            </w:r>
            <w:r w:rsidRPr="004A48FB">
              <w:rPr>
                <w:rFonts w:ascii="Times New Roman" w:hAnsi="Times New Roman"/>
                <w:color w:val="111115"/>
                <w:sz w:val="28"/>
                <w:szCs w:val="28"/>
                <w:lang w:eastAsia="ru-RU"/>
              </w:rPr>
              <w:t> Чувствительность микроорганизмов к антибиотикам</w:t>
            </w:r>
          </w:p>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(сообщение) </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4</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2272"/>
        </w:trPr>
        <w:tc>
          <w:tcPr>
            <w:tcW w:w="2136" w:type="dxa"/>
            <w:vMerge w:val="restart"/>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0"/>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1.5.</w:t>
            </w:r>
          </w:p>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Взятие патологического материала</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rPr>
                <w:rFonts w:ascii="Times New Roman" w:hAnsi="Times New Roman"/>
                <w:color w:val="111115"/>
                <w:sz w:val="28"/>
                <w:szCs w:val="28"/>
                <w:lang w:eastAsia="ru-RU"/>
              </w:rPr>
            </w:pPr>
            <w:r w:rsidRPr="004A48FB">
              <w:rPr>
                <w:rFonts w:ascii="Times New Roman" w:hAnsi="Times New Roman"/>
                <w:color w:val="111115"/>
                <w:sz w:val="28"/>
                <w:szCs w:val="28"/>
                <w:lang w:eastAsia="ru-RU"/>
              </w:rPr>
              <w:t>Правила взятия патологического материала. Взятие крови для исследования мазков при жизни животного и у трупа. Взятие кала, трубчатых костей, кишечника. Правила отбора, доставки и хранения биоматериалов. </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981"/>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0"/>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8</w:t>
            </w:r>
            <w:r w:rsidRPr="004A48FB">
              <w:rPr>
                <w:rFonts w:ascii="Times New Roman" w:hAnsi="Times New Roman"/>
                <w:color w:val="111115"/>
                <w:sz w:val="28"/>
                <w:szCs w:val="28"/>
                <w:lang w:eastAsia="ru-RU"/>
              </w:rPr>
              <w:t>. Взятие патологического материала при жизни животного и у трупа.</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304"/>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9.</w:t>
            </w:r>
            <w:r w:rsidRPr="004A48FB">
              <w:rPr>
                <w:rFonts w:ascii="Times New Roman" w:hAnsi="Times New Roman"/>
                <w:color w:val="111115"/>
                <w:sz w:val="28"/>
                <w:szCs w:val="28"/>
                <w:lang w:eastAsia="ru-RU"/>
              </w:rPr>
              <w:t>       Упаковка    и          пересылка патологического материала, правила оформления          сопроводительной документации.</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E624F7">
        <w:trPr>
          <w:trHeight w:val="688"/>
        </w:trPr>
        <w:tc>
          <w:tcPr>
            <w:tcW w:w="2136" w:type="dxa"/>
            <w:vMerge w:val="restart"/>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left="34" w:right="17"/>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1.6  Основы учения о вирусах</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2"/>
              <w:rPr>
                <w:rFonts w:ascii="Times New Roman" w:hAnsi="Times New Roman"/>
                <w:color w:val="111115"/>
                <w:sz w:val="28"/>
                <w:szCs w:val="28"/>
                <w:lang w:eastAsia="ru-RU"/>
              </w:rPr>
            </w:pPr>
            <w:r w:rsidRPr="004A48FB">
              <w:rPr>
                <w:rFonts w:ascii="Times New Roman" w:hAnsi="Times New Roman"/>
                <w:color w:val="111115"/>
                <w:sz w:val="28"/>
                <w:szCs w:val="28"/>
                <w:lang w:eastAsia="ru-RU"/>
              </w:rPr>
              <w:t>Понятие о вирусах, классификация, культивирование, патологические свойства.</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655"/>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ПЗ 10.</w:t>
            </w:r>
            <w:r w:rsidRPr="004A48FB">
              <w:rPr>
                <w:rFonts w:ascii="Times New Roman" w:hAnsi="Times New Roman"/>
                <w:color w:val="111115"/>
                <w:sz w:val="28"/>
                <w:szCs w:val="28"/>
                <w:lang w:eastAsia="ru-RU"/>
              </w:rPr>
              <w:t> Ознакомление с техникой заражения куриных эмбрионов </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332"/>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Примерная                         тематика</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2"/>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c>
      </w:tr>
      <w:tr w:rsidR="000F3D00" w:rsidRPr="004A48FB" w:rsidTr="00910E46">
        <w:trPr>
          <w:trHeight w:val="1626"/>
        </w:trPr>
        <w:tc>
          <w:tcPr>
            <w:tcW w:w="2136"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16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0"/>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внеаудиторной самостоятельной работы:</w:t>
            </w:r>
            <w:r w:rsidRPr="004A48FB">
              <w:rPr>
                <w:rFonts w:ascii="Times New Roman" w:hAnsi="Times New Roman"/>
                <w:color w:val="111115"/>
                <w:sz w:val="28"/>
                <w:szCs w:val="28"/>
                <w:lang w:eastAsia="ru-RU"/>
              </w:rPr>
              <w:t> Патогенное действие вирусов и методы вирусологического исследования в ветеринарии Методы культивирования вирусов (конспект) </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335"/>
        </w:trPr>
        <w:tc>
          <w:tcPr>
            <w:tcW w:w="7707" w:type="dxa"/>
            <w:gridSpan w:val="2"/>
            <w:tcBorders>
              <w:top w:val="nil"/>
              <w:left w:val="single" w:sz="8" w:space="0" w:color="000000"/>
              <w:bottom w:val="single" w:sz="8" w:space="0" w:color="000000"/>
              <w:right w:val="nil"/>
            </w:tcBorders>
            <w:shd w:val="clear" w:color="auto" w:fill="FFFFFF"/>
            <w:tcMar>
              <w:top w:w="9" w:type="dxa"/>
              <w:left w:w="108" w:type="dxa"/>
              <w:bottom w:w="0" w:type="dxa"/>
              <w:right w:w="38" w:type="dxa"/>
            </w:tcMar>
          </w:tcPr>
          <w:p w:rsidR="000F3D00" w:rsidRPr="004A48FB" w:rsidRDefault="000F3D00" w:rsidP="00A77462">
            <w:pPr>
              <w:spacing w:after="0" w:line="173" w:lineRule="atLeast"/>
              <w:ind w:left="1462"/>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Раздел II. Основы общей эпизоотологии</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16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left="1"/>
              <w:jc w:val="center"/>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 </w:t>
            </w:r>
          </w:p>
        </w:tc>
      </w:tr>
      <w:tr w:rsidR="000F3D00" w:rsidRPr="004A48FB" w:rsidTr="00910E46">
        <w:trPr>
          <w:trHeight w:val="771"/>
        </w:trPr>
        <w:tc>
          <w:tcPr>
            <w:tcW w:w="2136" w:type="dxa"/>
            <w:vMerge w:val="restart"/>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4"/>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2.1 </w:t>
            </w:r>
          </w:p>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Учение об инфекции</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Понятие     об      инфекции   и инфекционной болезни. </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2"/>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1626"/>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59" w:lineRule="atLeast"/>
              <w:ind w:right="70"/>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Примерная тематика внеаудиторной самостоятельной работы</w:t>
            </w:r>
            <w:r w:rsidRPr="004A48FB">
              <w:rPr>
                <w:rFonts w:ascii="Times New Roman" w:hAnsi="Times New Roman"/>
                <w:color w:val="111115"/>
                <w:sz w:val="28"/>
                <w:szCs w:val="28"/>
                <w:lang w:eastAsia="ru-RU"/>
              </w:rPr>
              <w:t>: Взаимоотношения между макро и микроорганизмами</w:t>
            </w:r>
          </w:p>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(конспект)</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3</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E624F7">
        <w:trPr>
          <w:trHeight w:val="327"/>
        </w:trPr>
        <w:tc>
          <w:tcPr>
            <w:tcW w:w="2136" w:type="dxa"/>
            <w:vMerge w:val="restart"/>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86"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2.2 Иммунитет. </w:t>
            </w:r>
          </w:p>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Основы биотехнологии</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Понятие об иммунитете, его виды. </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E624F7">
        <w:trPr>
          <w:trHeight w:val="2278"/>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0"/>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Примерная тематика внеаудиторной самостоятельной работы:</w:t>
            </w:r>
            <w:r w:rsidRPr="004A48FB">
              <w:rPr>
                <w:rFonts w:ascii="Times New Roman" w:hAnsi="Times New Roman"/>
                <w:color w:val="111115"/>
                <w:sz w:val="28"/>
                <w:szCs w:val="28"/>
                <w:lang w:eastAsia="ru-RU"/>
              </w:rPr>
              <w:t> Новые биопрепараты, применяемые в ветеринарной практике (сообщения, конспект) Аллергия и ее виды. Анафилаксия, сывороточная болезнь, иммунодефицит.</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2"/>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6</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left="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A77462">
            <w:pPr>
              <w:spacing w:after="0" w:line="173" w:lineRule="atLeast"/>
              <w:ind w:right="6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657"/>
        </w:trPr>
        <w:tc>
          <w:tcPr>
            <w:tcW w:w="2136" w:type="dxa"/>
            <w:vMerge w:val="restart"/>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4"/>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Тема 2.3 </w:t>
            </w:r>
          </w:p>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Понятие об эпизоотическом процессе</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Эпизоотический процесс      и          его звенья</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E624F7">
        <w:trPr>
          <w:trHeight w:val="978"/>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2" w:lineRule="atLeast"/>
              <w:ind w:right="69"/>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Примерная тематика внеаудиторной самостоятельной работы:</w:t>
            </w:r>
            <w:r w:rsidRPr="004A48FB">
              <w:rPr>
                <w:rFonts w:ascii="Times New Roman" w:hAnsi="Times New Roman"/>
                <w:color w:val="111115"/>
                <w:sz w:val="28"/>
                <w:szCs w:val="28"/>
                <w:lang w:eastAsia="ru-RU"/>
              </w:rPr>
              <w:t> Подготовка к</w:t>
            </w:r>
          </w:p>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дифференцированному зачету</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2"/>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3</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left="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A77462">
            <w:pPr>
              <w:spacing w:after="0" w:line="173" w:lineRule="atLeast"/>
              <w:ind w:right="6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332"/>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0F3D00" w:rsidRPr="004A48FB" w:rsidRDefault="000F3D00" w:rsidP="00A77462">
            <w:pPr>
              <w:spacing w:after="0" w:line="240" w:lineRule="auto"/>
              <w:rPr>
                <w:rFonts w:ascii="Times New Roman" w:hAnsi="Times New Roman"/>
                <w:color w:val="111115"/>
                <w:sz w:val="28"/>
                <w:szCs w:val="28"/>
                <w:lang w:eastAsia="ru-RU"/>
              </w:rPr>
            </w:pP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Дифференцированный зачет</w:t>
            </w:r>
          </w:p>
        </w:tc>
        <w:tc>
          <w:tcPr>
            <w:tcW w:w="1166"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71"/>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c>
          <w:tcPr>
            <w:tcW w:w="1294"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8"/>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w:t>
            </w:r>
          </w:p>
        </w:tc>
      </w:tr>
      <w:tr w:rsidR="000F3D00" w:rsidRPr="004A48FB" w:rsidTr="00910E46">
        <w:trPr>
          <w:trHeight w:val="335"/>
        </w:trPr>
        <w:tc>
          <w:tcPr>
            <w:tcW w:w="2136" w:type="dxa"/>
            <w:tcBorders>
              <w:top w:val="nil"/>
              <w:left w:val="single" w:sz="8" w:space="0" w:color="000000"/>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tc>
        <w:tc>
          <w:tcPr>
            <w:tcW w:w="5572" w:type="dxa"/>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ИТОГО</w:t>
            </w:r>
          </w:p>
        </w:tc>
        <w:tc>
          <w:tcPr>
            <w:tcW w:w="2460" w:type="dxa"/>
            <w:gridSpan w:val="2"/>
            <w:tcBorders>
              <w:top w:val="nil"/>
              <w:left w:val="nil"/>
              <w:bottom w:val="single" w:sz="8" w:space="0" w:color="000000"/>
              <w:right w:val="single" w:sz="8" w:space="0" w:color="000000"/>
            </w:tcBorders>
            <w:shd w:val="clear" w:color="auto" w:fill="FFFFFF"/>
            <w:tcMar>
              <w:top w:w="9" w:type="dxa"/>
              <w:left w:w="108" w:type="dxa"/>
              <w:bottom w:w="0" w:type="dxa"/>
              <w:right w:w="38" w:type="dxa"/>
            </w:tcMar>
          </w:tcPr>
          <w:p w:rsidR="000F3D00" w:rsidRPr="004A48FB" w:rsidRDefault="000F3D00" w:rsidP="00A77462">
            <w:pPr>
              <w:spacing w:after="0" w:line="173" w:lineRule="atLeast"/>
              <w:ind w:righ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22/20/21</w:t>
            </w:r>
          </w:p>
        </w:tc>
      </w:tr>
    </w:tbl>
    <w:p w:rsidR="000F3D00" w:rsidRPr="004A48FB" w:rsidRDefault="000F3D00" w:rsidP="00910E46">
      <w:pPr>
        <w:shd w:val="clear" w:color="auto" w:fill="FFFFFF"/>
        <w:spacing w:after="217" w:line="173" w:lineRule="atLeast"/>
        <w:ind w:left="69"/>
        <w:jc w:val="center"/>
        <w:rPr>
          <w:rFonts w:ascii="Times New Roman" w:hAnsi="Times New Roman"/>
          <w:color w:val="111115"/>
          <w:sz w:val="16"/>
          <w:szCs w:val="16"/>
          <w:lang w:eastAsia="ru-RU"/>
        </w:rPr>
      </w:pPr>
      <w:r w:rsidRPr="004A48FB">
        <w:rPr>
          <w:rFonts w:ascii="Times New Roman" w:hAnsi="Times New Roman"/>
          <w:color w:val="111115"/>
          <w:sz w:val="16"/>
          <w:szCs w:val="16"/>
          <w:lang w:eastAsia="ru-RU"/>
        </w:rPr>
        <w:t> </w:t>
      </w:r>
    </w:p>
    <w:p w:rsidR="000F3D00" w:rsidRPr="00E624F7" w:rsidRDefault="000F3D00" w:rsidP="00910E46">
      <w:pPr>
        <w:shd w:val="clear" w:color="auto" w:fill="FFFFFF"/>
        <w:spacing w:after="0" w:line="212" w:lineRule="atLeast"/>
        <w:ind w:left="-5"/>
        <w:rPr>
          <w:rFonts w:ascii="Times New Roman" w:hAnsi="Times New Roman"/>
          <w:color w:val="111115"/>
          <w:sz w:val="24"/>
          <w:szCs w:val="24"/>
          <w:lang w:eastAsia="ru-RU"/>
        </w:rPr>
      </w:pPr>
      <w:r w:rsidRPr="00E624F7">
        <w:rPr>
          <w:rFonts w:ascii="Times New Roman" w:hAnsi="Times New Roman"/>
          <w:color w:val="111115"/>
          <w:sz w:val="24"/>
          <w:szCs w:val="24"/>
          <w:bdr w:val="none" w:sz="0" w:space="0" w:color="auto" w:frame="1"/>
          <w:lang w:eastAsia="ru-RU"/>
        </w:rPr>
        <w:t>Для характеристики уровня освоения учебного материала используются следующие обозначения:</w:t>
      </w:r>
    </w:p>
    <w:p w:rsidR="000F3D00" w:rsidRPr="00E624F7" w:rsidRDefault="000F3D00" w:rsidP="00910E46">
      <w:pPr>
        <w:shd w:val="clear" w:color="auto" w:fill="FFFFFF"/>
        <w:spacing w:after="0" w:line="212" w:lineRule="atLeast"/>
        <w:ind w:left="173" w:hanging="173"/>
        <w:rPr>
          <w:rFonts w:ascii="Times New Roman" w:hAnsi="Times New Roman"/>
          <w:color w:val="111115"/>
          <w:sz w:val="24"/>
          <w:szCs w:val="24"/>
          <w:lang w:eastAsia="ru-RU"/>
        </w:rPr>
      </w:pPr>
      <w:r w:rsidRPr="00E624F7">
        <w:rPr>
          <w:rFonts w:ascii="Times New Roman" w:hAnsi="Times New Roman"/>
          <w:color w:val="111115"/>
          <w:sz w:val="24"/>
          <w:szCs w:val="24"/>
          <w:bdr w:val="none" w:sz="0" w:space="0" w:color="auto" w:frame="1"/>
          <w:lang w:eastAsia="ru-RU"/>
        </w:rPr>
        <w:t>1  – ознакомительный (узнавание ранее изученных объектов, свойств);</w:t>
      </w:r>
    </w:p>
    <w:p w:rsidR="000F3D00" w:rsidRPr="00E624F7" w:rsidRDefault="000F3D00" w:rsidP="00910E46">
      <w:pPr>
        <w:shd w:val="clear" w:color="auto" w:fill="FFFFFF"/>
        <w:spacing w:after="0" w:line="212" w:lineRule="atLeast"/>
        <w:ind w:left="173" w:hanging="173"/>
        <w:rPr>
          <w:rFonts w:ascii="Times New Roman" w:hAnsi="Times New Roman"/>
          <w:color w:val="111115"/>
          <w:sz w:val="24"/>
          <w:szCs w:val="24"/>
          <w:lang w:eastAsia="ru-RU"/>
        </w:rPr>
      </w:pPr>
      <w:r w:rsidRPr="00E624F7">
        <w:rPr>
          <w:rFonts w:ascii="Times New Roman" w:hAnsi="Times New Roman"/>
          <w:color w:val="111115"/>
          <w:sz w:val="24"/>
          <w:szCs w:val="24"/>
          <w:bdr w:val="none" w:sz="0" w:space="0" w:color="auto" w:frame="1"/>
          <w:lang w:eastAsia="ru-RU"/>
        </w:rPr>
        <w:t>2  – репродуктивный (выполнение деятельности по образцу, инструкции или под руководством);</w:t>
      </w:r>
    </w:p>
    <w:p w:rsidR="000F3D00" w:rsidRPr="00E624F7" w:rsidRDefault="000F3D00" w:rsidP="00910E46">
      <w:pPr>
        <w:shd w:val="clear" w:color="auto" w:fill="FFFFFF"/>
        <w:spacing w:after="0" w:line="212" w:lineRule="atLeast"/>
        <w:ind w:left="173" w:hanging="173"/>
        <w:rPr>
          <w:rFonts w:ascii="Times New Roman" w:hAnsi="Times New Roman"/>
          <w:color w:val="111115"/>
          <w:sz w:val="24"/>
          <w:szCs w:val="24"/>
          <w:bdr w:val="none" w:sz="0" w:space="0" w:color="auto" w:frame="1"/>
          <w:lang w:eastAsia="ru-RU"/>
        </w:rPr>
      </w:pPr>
      <w:r w:rsidRPr="00E624F7">
        <w:rPr>
          <w:rFonts w:ascii="Times New Roman" w:hAnsi="Times New Roman"/>
          <w:color w:val="111115"/>
          <w:sz w:val="24"/>
          <w:szCs w:val="24"/>
          <w:bdr w:val="none" w:sz="0" w:space="0" w:color="auto" w:frame="1"/>
          <w:lang w:eastAsia="ru-RU"/>
        </w:rPr>
        <w:t>3  – продуктивный (планирование и самостоятельное выполнение деятельности, решение проблемных задач).</w:t>
      </w:r>
    </w:p>
    <w:p w:rsidR="000F3D00" w:rsidRDefault="000F3D00" w:rsidP="00910E46">
      <w:pPr>
        <w:shd w:val="clear" w:color="auto" w:fill="FFFFFF"/>
        <w:spacing w:after="0" w:line="212" w:lineRule="atLeast"/>
        <w:ind w:left="173" w:hanging="173"/>
        <w:rPr>
          <w:rFonts w:ascii="Times New Roman" w:hAnsi="Times New Roman"/>
          <w:color w:val="111115"/>
          <w:sz w:val="28"/>
          <w:szCs w:val="28"/>
          <w:lang w:eastAsia="ru-RU"/>
        </w:rPr>
      </w:pPr>
    </w:p>
    <w:p w:rsidR="000F3D00" w:rsidRPr="004A48FB" w:rsidRDefault="000F3D00" w:rsidP="00910E46">
      <w:pPr>
        <w:shd w:val="clear" w:color="auto" w:fill="FFFFFF"/>
        <w:spacing w:after="0" w:line="212" w:lineRule="atLeast"/>
        <w:ind w:left="173" w:hanging="173"/>
        <w:rPr>
          <w:rFonts w:ascii="Times New Roman" w:hAnsi="Times New Roman"/>
          <w:color w:val="111115"/>
          <w:sz w:val="28"/>
          <w:szCs w:val="28"/>
          <w:lang w:eastAsia="ru-RU"/>
        </w:rPr>
      </w:pPr>
    </w:p>
    <w:p w:rsidR="000F3D00" w:rsidRPr="004A48FB" w:rsidRDefault="000F3D00" w:rsidP="00910E46">
      <w:pPr>
        <w:shd w:val="clear" w:color="auto" w:fill="FFFFFF"/>
        <w:spacing w:after="280" w:line="205" w:lineRule="atLeast"/>
        <w:ind w:left="368" w:right="357"/>
        <w:jc w:val="center"/>
        <w:outlineLvl w:val="0"/>
        <w:rPr>
          <w:rFonts w:ascii="Times New Roman" w:hAnsi="Times New Roman"/>
          <w:b/>
          <w:color w:val="111115"/>
          <w:kern w:val="36"/>
          <w:sz w:val="28"/>
          <w:szCs w:val="28"/>
          <w:lang w:eastAsia="ru-RU"/>
        </w:rPr>
      </w:pPr>
      <w:r w:rsidRPr="004A48FB">
        <w:rPr>
          <w:rFonts w:ascii="Times New Roman" w:hAnsi="Times New Roman"/>
          <w:b/>
          <w:color w:val="111115"/>
          <w:kern w:val="36"/>
          <w:sz w:val="28"/>
          <w:szCs w:val="28"/>
          <w:lang w:eastAsia="ru-RU"/>
        </w:rPr>
        <w:t>3. УСЛОВИЯ РЕАЛИЗАЦИИ ПРОГРАММЫ ДИСЦИПЛИНЫ</w:t>
      </w:r>
    </w:p>
    <w:p w:rsidR="000F3D00" w:rsidRPr="00910E46" w:rsidRDefault="000F3D00" w:rsidP="00910E46">
      <w:pPr>
        <w:shd w:val="clear" w:color="auto" w:fill="FFFFFF"/>
        <w:spacing w:after="0" w:line="173" w:lineRule="atLeast"/>
        <w:ind w:right="326"/>
        <w:rPr>
          <w:rFonts w:ascii="Times New Roman" w:hAnsi="Times New Roman"/>
          <w:color w:val="111115"/>
          <w:sz w:val="24"/>
          <w:szCs w:val="24"/>
          <w:bdr w:val="none" w:sz="0" w:space="0" w:color="auto" w:frame="1"/>
          <w:lang w:eastAsia="ru-RU"/>
        </w:rPr>
      </w:pPr>
      <w:r w:rsidRPr="00910E46">
        <w:rPr>
          <w:rFonts w:ascii="Times New Roman" w:hAnsi="Times New Roman"/>
          <w:color w:val="111115"/>
          <w:sz w:val="24"/>
          <w:szCs w:val="24"/>
          <w:bdr w:val="none" w:sz="0" w:space="0" w:color="auto" w:frame="1"/>
          <w:lang w:eastAsia="ru-RU"/>
        </w:rPr>
        <w:t>3.1.Материально-техническое обеспечение дисциплины дисциплина Основы микробиологии требует наличия учебной лаборатории  «Основы микробиологии» и мастерской «сельскохозяйственной биотехнологии»</w:t>
      </w:r>
    </w:p>
    <w:p w:rsidR="000F3D00" w:rsidRPr="009E276B" w:rsidRDefault="000F3D00" w:rsidP="00910E46">
      <w:pPr>
        <w:pStyle w:val="Default"/>
        <w:jc w:val="both"/>
        <w:rPr>
          <w:b/>
        </w:rPr>
      </w:pPr>
      <w:r w:rsidRPr="009E276B">
        <w:rPr>
          <w:b/>
        </w:rPr>
        <w:t xml:space="preserve">1. Оборудование учебной лаборатории: </w:t>
      </w:r>
    </w:p>
    <w:p w:rsidR="000F3D00" w:rsidRPr="00AC0C33" w:rsidRDefault="000F3D00" w:rsidP="00910E46">
      <w:pPr>
        <w:pStyle w:val="Default"/>
        <w:jc w:val="both"/>
      </w:pPr>
      <w:r w:rsidRPr="00AC0C33">
        <w:t xml:space="preserve">- посадочные места по количеству обучающихся; </w:t>
      </w:r>
    </w:p>
    <w:p w:rsidR="000F3D00" w:rsidRPr="00AC0C33" w:rsidRDefault="000F3D00" w:rsidP="00910E46">
      <w:pPr>
        <w:pStyle w:val="Default"/>
        <w:jc w:val="both"/>
      </w:pPr>
      <w:r w:rsidRPr="00AC0C33">
        <w:t xml:space="preserve">- рабочее место преподавателя; </w:t>
      </w:r>
    </w:p>
    <w:p w:rsidR="000F3D00" w:rsidRPr="00AC0C33" w:rsidRDefault="000F3D00" w:rsidP="00910E46">
      <w:pPr>
        <w:pStyle w:val="Default"/>
        <w:jc w:val="both"/>
      </w:pPr>
      <w:r w:rsidRPr="00AC0C33">
        <w:t xml:space="preserve">- комплект учебно-наглядных пособий «Микробиология»;  «Зоогигиена»;  «Ветеринарная  санитария» </w:t>
      </w:r>
    </w:p>
    <w:p w:rsidR="000F3D00" w:rsidRDefault="000F3D00" w:rsidP="00910E46">
      <w:pPr>
        <w:pStyle w:val="Default"/>
        <w:jc w:val="both"/>
      </w:pPr>
      <w:r w:rsidRPr="00AC0C33">
        <w:t xml:space="preserve">Лабораторное оборудование (влажные препараты, питательные среды, микропрепараты, автоклав, прибор для определения бактериального загрязнения, пипетки глазные, измерительные, пинцеты, спиртовки, стекла предметные, чашки Петри, форма препроводительной карточки на патологический материал.  Приборы  для  контроля  за  микроклиматом. </w:t>
      </w:r>
    </w:p>
    <w:p w:rsidR="000F3D00" w:rsidRPr="00B7351B" w:rsidRDefault="000F3D00" w:rsidP="00910E46">
      <w:pPr>
        <w:spacing w:after="0" w:line="240" w:lineRule="auto"/>
        <w:rPr>
          <w:rFonts w:ascii="Times New Roman" w:hAnsi="Times New Roman"/>
          <w:sz w:val="24"/>
          <w:szCs w:val="24"/>
          <w:lang w:eastAsia="ru-RU"/>
        </w:rPr>
      </w:pPr>
      <w:r>
        <w:rPr>
          <w:rFonts w:ascii="Times New Roman" w:hAnsi="Times New Roman"/>
          <w:b/>
          <w:sz w:val="24"/>
          <w:szCs w:val="24"/>
        </w:rPr>
        <w:t>2</w:t>
      </w:r>
      <w:r w:rsidRPr="00B7351B">
        <w:rPr>
          <w:rFonts w:ascii="Times New Roman" w:hAnsi="Times New Roman"/>
          <w:b/>
          <w:sz w:val="24"/>
          <w:szCs w:val="24"/>
        </w:rPr>
        <w:t xml:space="preserve">. </w:t>
      </w:r>
      <w:r w:rsidRPr="00B7351B">
        <w:rPr>
          <w:rFonts w:ascii="Times New Roman" w:hAnsi="Times New Roman"/>
          <w:b/>
          <w:sz w:val="24"/>
          <w:szCs w:val="24"/>
          <w:lang w:eastAsia="ru-RU"/>
        </w:rPr>
        <w:t>Мастерская «Сельскохозяйственная биотехнология</w:t>
      </w:r>
      <w:r w:rsidRPr="00B7351B">
        <w:rPr>
          <w:rFonts w:ascii="Times New Roman" w:hAnsi="Times New Roman"/>
          <w:sz w:val="24"/>
          <w:szCs w:val="24"/>
          <w:lang w:eastAsia="ru-RU"/>
        </w:rPr>
        <w:t>»</w:t>
      </w:r>
      <w:r>
        <w:rPr>
          <w:rFonts w:ascii="Times New Roman" w:hAnsi="Times New Roman"/>
          <w:sz w:val="20"/>
          <w:szCs w:val="20"/>
          <w:lang w:eastAsia="ru-RU"/>
        </w:rPr>
        <w:t xml:space="preserve">  </w:t>
      </w:r>
      <w:r w:rsidRPr="00B7351B">
        <w:rPr>
          <w:rFonts w:ascii="Times New Roman" w:hAnsi="Times New Roman"/>
          <w:sz w:val="24"/>
          <w:szCs w:val="24"/>
          <w:lang w:eastAsia="ru-RU"/>
        </w:rPr>
        <w:t xml:space="preserve">Стандартное оборудование (учебная мебель для обучающихся, рабочее место преподавателя, доска, мультимедийное оборудование стационарное или переносное) Компьютеры, ноутбуки с подключением к информационно-телекоммуникационной сети «Интернет», доступом в электронную информационно-образовательную среду АлтГУ </w:t>
      </w:r>
    </w:p>
    <w:p w:rsidR="000F3D00" w:rsidRPr="00AC0C33" w:rsidRDefault="000F3D00" w:rsidP="00910E46">
      <w:pPr>
        <w:pStyle w:val="Default"/>
        <w:jc w:val="both"/>
      </w:pPr>
      <w:r w:rsidRPr="00B7351B">
        <w:rPr>
          <w:lang w:eastAsia="ru-RU"/>
        </w:rPr>
        <w:t>микроскоп монокулярный Микмед 1 – 6 шт.; термостат с охлаждением ТСО – 1/80; иономер Анион – 7000; камера климатическая ICN750L Memmert; микроскоп Альтами – 2 шт.; микроскоп Бимам ЕСС-Р-11; бокс абактериальной воздушной среды 2 класса биологической безопасности БАВнп-01; шкаф для хранения абораторной посуды и реактивов – 1 шт.; набор реактивов и химической посуды для микробиологии и биотехнологии; раковина.</w:t>
      </w:r>
      <w:r>
        <w:rPr>
          <w:lang w:eastAsia="ru-RU"/>
        </w:rPr>
        <w:t xml:space="preserve"> </w:t>
      </w:r>
      <w:r w:rsidRPr="00B7351B">
        <w:t xml:space="preserve">Перечень основного учебно-лабораторного оборудования </w:t>
      </w:r>
      <w:r>
        <w:t xml:space="preserve">: </w:t>
      </w:r>
      <w:r w:rsidRPr="00B7351B">
        <w:t>Фотоколориметр КФК-3 2.</w:t>
      </w:r>
      <w:r>
        <w:t xml:space="preserve"> Иономер И-130 </w:t>
      </w:r>
      <w:r w:rsidRPr="00B7351B">
        <w:t>Кондуктометр КСЛ-101 4.</w:t>
      </w:r>
      <w:r>
        <w:t xml:space="preserve">  </w:t>
      </w:r>
      <w:r w:rsidRPr="00B7351B">
        <w:t>Весы электронные VIC-120 d3 5.Сушильный шкаф СНОЛ 58/350</w:t>
      </w:r>
      <w:r>
        <w:t xml:space="preserve">;  </w:t>
      </w:r>
      <w:r w:rsidRPr="00B7351B">
        <w:t>Вытяжной шкаф Термостат ТС-1/20 суховоздушный</w:t>
      </w:r>
      <w:r>
        <w:t xml:space="preserve">    </w:t>
      </w:r>
      <w:r w:rsidRPr="00B7351B">
        <w:t xml:space="preserve">Электрическая плитка </w:t>
      </w:r>
      <w:r>
        <w:t xml:space="preserve">    Баня лабораторная ПЭ-4. </w:t>
      </w:r>
      <w:r w:rsidRPr="00352E07">
        <w:t xml:space="preserve"> набор реактивов, – центрифуга «Орбита», весы ВЛТЭ, лабораторные , газовый хромотограф, микроскоп биологический, фотоэлектрокалориметр, вакуумный насос, миниавтоклав ЦЛН, шкаф сушильный, анализатор молока «Клевер», редуктазник, разновесы, химическая посуда, учебные плакаты, белкомер, сепаратор, гомогенизатор, дозиметр, центрифуга, микроскоп, ареометры, баня водяная, вискозиметры, дистиллятор, Н-метр. Имеется лабораторная посуда (пипетки, пробирки, колбы, спиртовки) реактивы для запланированных лабораторных занятий, табличный и видеоматериал в полном объеме курса,</w:t>
      </w:r>
      <w:r>
        <w:t xml:space="preserve"> </w:t>
      </w:r>
      <w:r w:rsidRPr="00352E07">
        <w:t>набор образцов кормов, с/х  сырья и   продуктов</w:t>
      </w:r>
    </w:p>
    <w:p w:rsidR="000F3D00" w:rsidRPr="00AC0C33" w:rsidRDefault="000F3D00" w:rsidP="00910E46">
      <w:pPr>
        <w:pStyle w:val="Default"/>
        <w:jc w:val="both"/>
      </w:pPr>
      <w:r w:rsidRPr="00AC0C33">
        <w:t xml:space="preserve">Технические средства обучения: </w:t>
      </w:r>
    </w:p>
    <w:p w:rsidR="000F3D00" w:rsidRPr="00AC0C33" w:rsidRDefault="000F3D00" w:rsidP="00910E46">
      <w:pPr>
        <w:pStyle w:val="Default"/>
        <w:jc w:val="both"/>
      </w:pPr>
      <w:r w:rsidRPr="00AC0C33">
        <w:t xml:space="preserve">- интерактивная доска с лицензионным программным обеспечением и мультимедиапроектор. </w:t>
      </w:r>
    </w:p>
    <w:p w:rsidR="000F3D00" w:rsidRPr="004A48FB" w:rsidRDefault="000F3D00" w:rsidP="00910E46">
      <w:pPr>
        <w:shd w:val="clear" w:color="auto" w:fill="FFFFFF"/>
        <w:spacing w:after="0" w:line="173" w:lineRule="atLeast"/>
        <w:ind w:left="368" w:right="326"/>
        <w:jc w:val="center"/>
        <w:rPr>
          <w:rFonts w:ascii="Times New Roman" w:hAnsi="Times New Roman"/>
          <w:color w:val="111115"/>
          <w:sz w:val="28"/>
          <w:szCs w:val="28"/>
          <w:lang w:eastAsia="ru-RU"/>
        </w:rPr>
      </w:pPr>
    </w:p>
    <w:p w:rsidR="000F3D00" w:rsidRPr="00910E46" w:rsidRDefault="000F3D00" w:rsidP="00910E46">
      <w:pPr>
        <w:shd w:val="clear" w:color="auto" w:fill="FFFFFF"/>
        <w:spacing w:after="0" w:line="313" w:lineRule="atLeast"/>
        <w:ind w:right="962" w:firstLine="284"/>
        <w:jc w:val="center"/>
        <w:rPr>
          <w:rFonts w:ascii="Times New Roman" w:hAnsi="Times New Roman"/>
          <w:color w:val="111115"/>
          <w:sz w:val="24"/>
          <w:szCs w:val="24"/>
          <w:lang w:eastAsia="ru-RU"/>
        </w:rPr>
      </w:pPr>
      <w:r w:rsidRPr="00910E46">
        <w:rPr>
          <w:rFonts w:ascii="Times New Roman" w:hAnsi="Times New Roman"/>
          <w:color w:val="111115"/>
          <w:sz w:val="24"/>
          <w:szCs w:val="24"/>
          <w:bdr w:val="none" w:sz="0" w:space="0" w:color="auto" w:frame="1"/>
          <w:lang w:eastAsia="ru-RU"/>
        </w:rPr>
        <w:t>Учебно-методическое обеспечение дисциплины Основная литература:</w:t>
      </w:r>
    </w:p>
    <w:p w:rsidR="000F3D00" w:rsidRPr="00910E46" w:rsidRDefault="000F3D00" w:rsidP="00910E46">
      <w:pPr>
        <w:shd w:val="clear" w:color="auto" w:fill="FFFFFF"/>
        <w:spacing w:after="0" w:line="360" w:lineRule="atLeast"/>
        <w:ind w:firstLine="284"/>
        <w:rPr>
          <w:rFonts w:ascii="Times New Roman" w:hAnsi="Times New Roman"/>
          <w:color w:val="111115"/>
          <w:sz w:val="24"/>
          <w:szCs w:val="24"/>
          <w:lang w:eastAsia="ru-RU"/>
        </w:rPr>
      </w:pPr>
      <w:r w:rsidRPr="00910E46">
        <w:rPr>
          <w:rFonts w:ascii="Times New Roman" w:hAnsi="Times New Roman"/>
          <w:color w:val="111115"/>
          <w:sz w:val="24"/>
          <w:szCs w:val="24"/>
          <w:bdr w:val="none" w:sz="0" w:space="0" w:color="auto" w:frame="1"/>
          <w:lang w:eastAsia="ru-RU"/>
        </w:rPr>
        <w:t>1.     </w:t>
      </w:r>
      <w:r w:rsidRPr="00910E46">
        <w:rPr>
          <w:rFonts w:ascii="Times New Roman" w:hAnsi="Times New Roman"/>
          <w:color w:val="111115"/>
          <w:sz w:val="24"/>
          <w:szCs w:val="24"/>
          <w:lang w:eastAsia="ru-RU"/>
        </w:rPr>
        <w:t>Радчук Н.А., Дунаев Г.В., Колычев Н.М. и др. Ветеринарная микробиология и иммунология – Агропромиздат 2012г. 352 стр. </w:t>
      </w:r>
    </w:p>
    <w:p w:rsidR="000F3D00" w:rsidRPr="00910E46" w:rsidRDefault="000F3D00" w:rsidP="00910E46">
      <w:pPr>
        <w:shd w:val="clear" w:color="auto" w:fill="FFFFFF"/>
        <w:spacing w:after="0" w:line="360" w:lineRule="atLeast"/>
        <w:ind w:firstLine="284"/>
        <w:rPr>
          <w:rFonts w:ascii="Times New Roman" w:hAnsi="Times New Roman"/>
          <w:color w:val="111115"/>
          <w:sz w:val="24"/>
          <w:szCs w:val="24"/>
          <w:lang w:eastAsia="ru-RU"/>
        </w:rPr>
      </w:pPr>
      <w:r w:rsidRPr="00910E46">
        <w:rPr>
          <w:rFonts w:ascii="Times New Roman" w:hAnsi="Times New Roman"/>
          <w:color w:val="111115"/>
          <w:sz w:val="24"/>
          <w:szCs w:val="24"/>
          <w:bdr w:val="none" w:sz="0" w:space="0" w:color="auto" w:frame="1"/>
          <w:lang w:eastAsia="ru-RU"/>
        </w:rPr>
        <w:t>2.     </w:t>
      </w:r>
      <w:r w:rsidRPr="00910E46">
        <w:rPr>
          <w:rFonts w:ascii="Times New Roman" w:hAnsi="Times New Roman"/>
          <w:color w:val="111115"/>
          <w:sz w:val="24"/>
          <w:szCs w:val="24"/>
          <w:lang w:eastAsia="ru-RU"/>
        </w:rPr>
        <w:t>Госманов Р. Г., Ибрагимова А. И., Галиуллин А. К. Микробиология и иммунология: Учебное пособие. – Спб.: Лань,  2013,  240 стр. (электронный ресурс) </w:t>
      </w:r>
    </w:p>
    <w:p w:rsidR="000F3D00" w:rsidRPr="00910E46" w:rsidRDefault="000F3D00" w:rsidP="00910E46">
      <w:pPr>
        <w:shd w:val="clear" w:color="auto" w:fill="FFFFFF"/>
        <w:spacing w:after="0" w:line="360" w:lineRule="atLeast"/>
        <w:ind w:firstLine="284"/>
        <w:rPr>
          <w:rFonts w:ascii="Times New Roman" w:hAnsi="Times New Roman"/>
          <w:color w:val="111115"/>
          <w:sz w:val="24"/>
          <w:szCs w:val="24"/>
          <w:lang w:eastAsia="ru-RU"/>
        </w:rPr>
      </w:pPr>
      <w:r w:rsidRPr="00910E46">
        <w:rPr>
          <w:rFonts w:ascii="Times New Roman" w:hAnsi="Times New Roman"/>
          <w:color w:val="111115"/>
          <w:sz w:val="24"/>
          <w:szCs w:val="24"/>
          <w:bdr w:val="none" w:sz="0" w:space="0" w:color="auto" w:frame="1"/>
          <w:lang w:eastAsia="ru-RU"/>
        </w:rPr>
        <w:t>3.     </w:t>
      </w:r>
      <w:r w:rsidRPr="00910E46">
        <w:rPr>
          <w:rFonts w:ascii="Times New Roman" w:hAnsi="Times New Roman"/>
          <w:color w:val="111115"/>
          <w:sz w:val="24"/>
          <w:szCs w:val="24"/>
          <w:lang w:eastAsia="ru-RU"/>
        </w:rPr>
        <w:t>Кисленко В.Н. Ветеринарная микробиология и иммунология. Практикум. – Спб.: Лань, 2012, 368 стр. (электронный ресурс)</w:t>
      </w:r>
    </w:p>
    <w:p w:rsidR="000F3D00" w:rsidRPr="00E624F7" w:rsidRDefault="000F3D00" w:rsidP="00E624F7">
      <w:pPr>
        <w:pStyle w:val="NoSpacing"/>
        <w:rPr>
          <w:rFonts w:ascii="Times New Roman" w:hAnsi="Times New Roman"/>
          <w:sz w:val="24"/>
          <w:szCs w:val="24"/>
          <w:lang w:eastAsia="ru-RU"/>
        </w:rPr>
      </w:pPr>
      <w:r w:rsidRPr="00E624F7">
        <w:rPr>
          <w:rFonts w:ascii="Times New Roman" w:hAnsi="Times New Roman"/>
          <w:sz w:val="24"/>
          <w:szCs w:val="24"/>
          <w:bdr w:val="none" w:sz="0" w:space="0" w:color="auto" w:frame="1"/>
          <w:lang w:eastAsia="ru-RU"/>
        </w:rPr>
        <w:t>4.     </w:t>
      </w:r>
      <w:r w:rsidRPr="00E624F7">
        <w:rPr>
          <w:rFonts w:ascii="Times New Roman" w:hAnsi="Times New Roman"/>
          <w:sz w:val="24"/>
          <w:szCs w:val="24"/>
          <w:lang w:eastAsia="ru-RU"/>
        </w:rPr>
        <w:t>Колычев Н. М., Госманов Р. Г.  Ветеринарная микробиология и микология. – Спб.: Лань, 2014, 624 стр. (электронный ресурс) </w:t>
      </w:r>
    </w:p>
    <w:p w:rsidR="000F3D00" w:rsidRPr="00E624F7" w:rsidRDefault="000F3D00" w:rsidP="00E624F7">
      <w:pPr>
        <w:pStyle w:val="NoSpacing"/>
        <w:rPr>
          <w:rFonts w:ascii="Times New Roman" w:hAnsi="Times New Roman"/>
          <w:sz w:val="24"/>
          <w:szCs w:val="24"/>
          <w:lang w:eastAsia="ru-RU"/>
        </w:rPr>
      </w:pPr>
      <w:r w:rsidRPr="00E624F7">
        <w:rPr>
          <w:rFonts w:ascii="Times New Roman" w:hAnsi="Times New Roman"/>
          <w:sz w:val="24"/>
          <w:szCs w:val="24"/>
          <w:bdr w:val="none" w:sz="0" w:space="0" w:color="auto" w:frame="1"/>
          <w:lang w:eastAsia="ru-RU"/>
        </w:rPr>
        <w:t>5.     </w:t>
      </w:r>
      <w:r w:rsidRPr="00E624F7">
        <w:rPr>
          <w:rFonts w:ascii="Times New Roman" w:hAnsi="Times New Roman"/>
          <w:sz w:val="24"/>
          <w:szCs w:val="24"/>
          <w:lang w:eastAsia="ru-RU"/>
        </w:rPr>
        <w:t>Коростел</w:t>
      </w:r>
      <w:r w:rsidRPr="00E624F7">
        <w:rPr>
          <w:rFonts w:ascii="Tahoma" w:hAnsi="Tahoma" w:cs="Tahoma"/>
          <w:sz w:val="24"/>
          <w:szCs w:val="24"/>
          <w:lang w:eastAsia="ru-RU"/>
        </w:rPr>
        <w:t>ѐ</w:t>
      </w:r>
      <w:r w:rsidRPr="00E624F7">
        <w:rPr>
          <w:rFonts w:ascii="Times New Roman" w:hAnsi="Times New Roman"/>
          <w:sz w:val="24"/>
          <w:szCs w:val="24"/>
          <w:lang w:eastAsia="ru-RU"/>
        </w:rPr>
        <w:t>ва Л. А., Кощаев А. Г. Основы экологии микроорганизмов: Учебное пособие. – Спб.: Лань, 2013, 240 стр. (электронный ресурс)  </w:t>
      </w:r>
      <w:r w:rsidRPr="00E624F7">
        <w:rPr>
          <w:rFonts w:ascii="Times New Roman" w:hAnsi="Times New Roman"/>
          <w:sz w:val="24"/>
          <w:szCs w:val="24"/>
          <w:bdr w:val="none" w:sz="0" w:space="0" w:color="auto" w:frame="1"/>
          <w:lang w:eastAsia="ru-RU"/>
        </w:rPr>
        <w:t>Дополнительная литература:</w:t>
      </w:r>
    </w:p>
    <w:p w:rsidR="000F3D00" w:rsidRPr="00E624F7" w:rsidRDefault="000F3D00" w:rsidP="00E624F7">
      <w:pPr>
        <w:pStyle w:val="NoSpacing"/>
        <w:rPr>
          <w:rFonts w:ascii="Times New Roman" w:hAnsi="Times New Roman"/>
          <w:sz w:val="24"/>
          <w:szCs w:val="24"/>
          <w:lang w:eastAsia="ru-RU"/>
        </w:rPr>
      </w:pPr>
      <w:r w:rsidRPr="00E624F7">
        <w:rPr>
          <w:rFonts w:ascii="Times New Roman" w:hAnsi="Times New Roman"/>
          <w:sz w:val="24"/>
          <w:szCs w:val="24"/>
          <w:bdr w:val="none" w:sz="0" w:space="0" w:color="auto" w:frame="1"/>
          <w:lang w:eastAsia="ru-RU"/>
        </w:rPr>
        <w:t>1.                 </w:t>
      </w:r>
      <w:r w:rsidRPr="00E624F7">
        <w:rPr>
          <w:rFonts w:ascii="Times New Roman" w:hAnsi="Times New Roman"/>
          <w:sz w:val="24"/>
          <w:szCs w:val="24"/>
          <w:lang w:eastAsia="ru-RU"/>
        </w:rPr>
        <w:t>Кузмин В.А., А.В. Святковский Эпизоотология с микробиологией. –</w:t>
      </w:r>
    </w:p>
    <w:p w:rsidR="000F3D00" w:rsidRPr="00E624F7" w:rsidRDefault="000F3D00" w:rsidP="00E624F7">
      <w:pPr>
        <w:pStyle w:val="NoSpacing"/>
        <w:rPr>
          <w:rFonts w:ascii="Times New Roman" w:hAnsi="Times New Roman"/>
          <w:sz w:val="24"/>
          <w:szCs w:val="24"/>
          <w:lang w:eastAsia="ru-RU"/>
        </w:rPr>
      </w:pPr>
      <w:r w:rsidRPr="00E624F7">
        <w:rPr>
          <w:rFonts w:ascii="Times New Roman" w:hAnsi="Times New Roman"/>
          <w:sz w:val="24"/>
          <w:szCs w:val="24"/>
          <w:lang w:eastAsia="ru-RU"/>
        </w:rPr>
        <w:t>М.: АСАДЕМА, 2005г, 432 стр. </w:t>
      </w:r>
    </w:p>
    <w:p w:rsidR="000F3D00" w:rsidRPr="00E624F7" w:rsidRDefault="000F3D00" w:rsidP="00E624F7">
      <w:pPr>
        <w:pStyle w:val="NoSpacing"/>
        <w:rPr>
          <w:rFonts w:ascii="Times New Roman" w:hAnsi="Times New Roman"/>
          <w:sz w:val="24"/>
          <w:szCs w:val="24"/>
          <w:lang w:eastAsia="ru-RU"/>
        </w:rPr>
      </w:pPr>
      <w:r w:rsidRPr="00E624F7">
        <w:rPr>
          <w:rFonts w:ascii="Times New Roman" w:hAnsi="Times New Roman"/>
          <w:sz w:val="24"/>
          <w:szCs w:val="24"/>
          <w:bdr w:val="none" w:sz="0" w:space="0" w:color="auto" w:frame="1"/>
          <w:lang w:eastAsia="ru-RU"/>
        </w:rPr>
        <w:t>2.                 </w:t>
      </w:r>
      <w:r w:rsidRPr="00E624F7">
        <w:rPr>
          <w:rFonts w:ascii="Times New Roman" w:hAnsi="Times New Roman"/>
          <w:sz w:val="24"/>
          <w:szCs w:val="24"/>
          <w:lang w:eastAsia="ru-RU"/>
        </w:rPr>
        <w:t>Градова Н. Б., Бабусенко Е. С., Горнова М. Б. Лабораторный практикум по общей микробиологии – М.: издательство ДеЛи принт, 2004. –144 стр.  </w:t>
      </w:r>
    </w:p>
    <w:p w:rsidR="000F3D00" w:rsidRPr="00E624F7" w:rsidRDefault="000F3D00" w:rsidP="00E624F7">
      <w:pPr>
        <w:pStyle w:val="NoSpacing"/>
        <w:rPr>
          <w:rFonts w:ascii="Times New Roman" w:hAnsi="Times New Roman"/>
          <w:sz w:val="24"/>
          <w:szCs w:val="24"/>
          <w:lang w:eastAsia="ru-RU"/>
        </w:rPr>
      </w:pPr>
      <w:r w:rsidRPr="00E624F7">
        <w:rPr>
          <w:rFonts w:ascii="Times New Roman" w:hAnsi="Times New Roman"/>
          <w:sz w:val="24"/>
          <w:szCs w:val="24"/>
          <w:bdr w:val="none" w:sz="0" w:space="0" w:color="auto" w:frame="1"/>
          <w:lang w:eastAsia="ru-RU"/>
        </w:rPr>
        <w:t>3.   </w:t>
      </w:r>
      <w:r w:rsidRPr="00E624F7">
        <w:rPr>
          <w:rFonts w:ascii="Times New Roman" w:hAnsi="Times New Roman"/>
          <w:sz w:val="24"/>
          <w:szCs w:val="24"/>
          <w:lang w:eastAsia="ru-RU"/>
        </w:rPr>
        <w:t>Ветеринария: научно-производственный журнал учрежден МСХ РФ</w:t>
      </w:r>
    </w:p>
    <w:p w:rsidR="000F3D00" w:rsidRPr="00E624F7" w:rsidRDefault="000F3D00" w:rsidP="00E624F7">
      <w:pPr>
        <w:pStyle w:val="NoSpacing"/>
        <w:rPr>
          <w:rFonts w:ascii="Times New Roman" w:hAnsi="Times New Roman"/>
          <w:sz w:val="24"/>
          <w:szCs w:val="24"/>
          <w:lang w:eastAsia="ru-RU"/>
        </w:rPr>
      </w:pPr>
      <w:r w:rsidRPr="00E624F7">
        <w:rPr>
          <w:rFonts w:ascii="Times New Roman" w:hAnsi="Times New Roman"/>
          <w:sz w:val="24"/>
          <w:szCs w:val="24"/>
          <w:lang w:eastAsia="ru-RU"/>
        </w:rPr>
        <w:t>тел.(fax: (495) 607 – 38 -12)  </w:t>
      </w:r>
    </w:p>
    <w:p w:rsidR="000F3D00" w:rsidRPr="00910E46" w:rsidRDefault="000F3D00" w:rsidP="00910E46">
      <w:pPr>
        <w:shd w:val="clear" w:color="auto" w:fill="FFFFFF"/>
        <w:spacing w:after="0" w:line="360" w:lineRule="atLeast"/>
        <w:ind w:right="-6" w:firstLine="284"/>
        <w:rPr>
          <w:rFonts w:ascii="Times New Roman" w:hAnsi="Times New Roman"/>
          <w:color w:val="111115"/>
          <w:sz w:val="24"/>
          <w:szCs w:val="24"/>
          <w:lang w:eastAsia="ru-RU"/>
        </w:rPr>
      </w:pPr>
      <w:r w:rsidRPr="00910E46">
        <w:rPr>
          <w:rFonts w:ascii="Times New Roman" w:hAnsi="Times New Roman"/>
          <w:color w:val="111115"/>
          <w:sz w:val="24"/>
          <w:szCs w:val="24"/>
          <w:bdr w:val="none" w:sz="0" w:space="0" w:color="auto" w:frame="1"/>
          <w:lang w:eastAsia="ru-RU"/>
        </w:rPr>
        <w:t>4.   </w:t>
      </w:r>
      <w:r w:rsidRPr="00910E46">
        <w:rPr>
          <w:rFonts w:ascii="Times New Roman" w:hAnsi="Times New Roman"/>
          <w:color w:val="111115"/>
          <w:sz w:val="24"/>
          <w:szCs w:val="24"/>
          <w:lang w:eastAsia="ru-RU"/>
        </w:rPr>
        <w:t>Газета «Ветеринарная жизнь» Е – mail: vetlife@yandex.ru  </w:t>
      </w:r>
    </w:p>
    <w:p w:rsidR="000F3D00" w:rsidRPr="00910E46" w:rsidRDefault="000F3D00" w:rsidP="00910E46">
      <w:pPr>
        <w:shd w:val="clear" w:color="auto" w:fill="FFFFFF"/>
        <w:spacing w:after="0" w:line="173" w:lineRule="atLeast"/>
        <w:ind w:right="360" w:firstLine="284"/>
        <w:jc w:val="center"/>
        <w:rPr>
          <w:rFonts w:ascii="Times New Roman" w:hAnsi="Times New Roman"/>
          <w:color w:val="111115"/>
          <w:sz w:val="24"/>
          <w:szCs w:val="24"/>
          <w:lang w:eastAsia="ru-RU"/>
        </w:rPr>
      </w:pPr>
      <w:r w:rsidRPr="00910E46">
        <w:rPr>
          <w:rFonts w:ascii="Times New Roman" w:hAnsi="Times New Roman"/>
          <w:color w:val="111115"/>
          <w:sz w:val="24"/>
          <w:szCs w:val="24"/>
          <w:bdr w:val="none" w:sz="0" w:space="0" w:color="auto" w:frame="1"/>
          <w:lang w:eastAsia="ru-RU"/>
        </w:rPr>
        <w:t>Интернет-ресурсы:</w:t>
      </w:r>
    </w:p>
    <w:p w:rsidR="000F3D00" w:rsidRPr="00E624F7" w:rsidRDefault="000F3D00" w:rsidP="00E624F7">
      <w:pPr>
        <w:shd w:val="clear" w:color="auto" w:fill="FFFFFF"/>
        <w:spacing w:after="0" w:line="259" w:lineRule="atLeast"/>
        <w:ind w:right="9" w:firstLine="284"/>
        <w:rPr>
          <w:rFonts w:ascii="Times New Roman" w:hAnsi="Times New Roman"/>
          <w:sz w:val="24"/>
          <w:szCs w:val="24"/>
          <w:lang w:eastAsia="ru-RU"/>
        </w:rPr>
      </w:pPr>
      <w:r w:rsidRPr="00910E46">
        <w:rPr>
          <w:rFonts w:ascii="Times New Roman" w:hAnsi="Times New Roman"/>
          <w:sz w:val="24"/>
          <w:szCs w:val="24"/>
          <w:bdr w:val="none" w:sz="0" w:space="0" w:color="auto" w:frame="1"/>
          <w:lang w:eastAsia="ru-RU"/>
        </w:rPr>
        <w:t>http://www.booksmed.com/infekcionnye-bolezni/561-infekcionnyeboleznizhivotnyx-voronin-uchebnik.html http://collegemicrob.narod.ru/microbilogy </w:t>
      </w:r>
      <w:r w:rsidRPr="00910E46">
        <w:rPr>
          <w:rFonts w:ascii="Times New Roman" w:hAnsi="Times New Roman"/>
          <w:sz w:val="24"/>
          <w:szCs w:val="24"/>
          <w:lang w:eastAsia="ru-RU"/>
        </w:rPr>
        <w:t> </w:t>
      </w:r>
      <w:r w:rsidRPr="00910E46">
        <w:rPr>
          <w:rFonts w:ascii="Times New Roman" w:hAnsi="Times New Roman"/>
          <w:sz w:val="24"/>
          <w:szCs w:val="24"/>
          <w:bdr w:val="none" w:sz="0" w:space="0" w:color="auto" w:frame="1"/>
          <w:lang w:eastAsia="ru-RU"/>
        </w:rPr>
        <w:t>http://student.vetdoctor.ru/ru/index.php?download=2056 http://www.medmicrob.ru </w:t>
      </w:r>
      <w:r w:rsidRPr="00910E46">
        <w:rPr>
          <w:rFonts w:ascii="Times New Roman" w:hAnsi="Times New Roman"/>
          <w:sz w:val="24"/>
          <w:szCs w:val="24"/>
          <w:lang w:eastAsia="ru-RU"/>
        </w:rPr>
        <w:t> </w:t>
      </w:r>
    </w:p>
    <w:p w:rsidR="000F3D00" w:rsidRPr="007D57F7" w:rsidRDefault="000F3D00" w:rsidP="00910E46">
      <w:pPr>
        <w:shd w:val="clear" w:color="auto" w:fill="FFFFFF"/>
        <w:spacing w:after="0" w:line="173" w:lineRule="atLeast"/>
        <w:ind w:left="10" w:right="510"/>
        <w:jc w:val="right"/>
        <w:rPr>
          <w:rFonts w:ascii="Times New Roman" w:hAnsi="Times New Roman"/>
          <w:b/>
          <w:color w:val="111115"/>
          <w:sz w:val="28"/>
          <w:szCs w:val="28"/>
          <w:bdr w:val="none" w:sz="0" w:space="0" w:color="auto" w:frame="1"/>
          <w:lang w:eastAsia="ru-RU"/>
        </w:rPr>
      </w:pPr>
      <w:r w:rsidRPr="004A48FB">
        <w:rPr>
          <w:rFonts w:ascii="Times New Roman" w:hAnsi="Times New Roman"/>
          <w:b/>
          <w:color w:val="111115"/>
          <w:sz w:val="28"/>
          <w:szCs w:val="28"/>
          <w:bdr w:val="none" w:sz="0" w:space="0" w:color="auto" w:frame="1"/>
          <w:lang w:eastAsia="ru-RU"/>
        </w:rPr>
        <w:t>4. Контроль и оценка результатов освоения учебной дисциплины</w:t>
      </w:r>
    </w:p>
    <w:p w:rsidR="000F3D00" w:rsidRPr="004A48FB" w:rsidRDefault="000F3D00" w:rsidP="00910E46">
      <w:pPr>
        <w:shd w:val="clear" w:color="auto" w:fill="FFFFFF"/>
        <w:spacing w:after="0" w:line="173" w:lineRule="atLeast"/>
        <w:ind w:left="10" w:right="510"/>
        <w:jc w:val="right"/>
        <w:rPr>
          <w:rFonts w:ascii="Times New Roman" w:hAnsi="Times New Roman"/>
          <w:color w:val="111115"/>
          <w:sz w:val="28"/>
          <w:szCs w:val="28"/>
          <w:lang w:eastAsia="ru-RU"/>
        </w:rPr>
      </w:pPr>
    </w:p>
    <w:tbl>
      <w:tblPr>
        <w:tblW w:w="10149" w:type="dxa"/>
        <w:tblInd w:w="-108" w:type="dxa"/>
        <w:tblCellMar>
          <w:left w:w="0" w:type="dxa"/>
          <w:right w:w="0" w:type="dxa"/>
        </w:tblCellMar>
        <w:tblLook w:val="00A0"/>
      </w:tblPr>
      <w:tblGrid>
        <w:gridCol w:w="6595"/>
        <w:gridCol w:w="3554"/>
      </w:tblGrid>
      <w:tr w:rsidR="000F3D00" w:rsidRPr="004A48FB" w:rsidTr="00910E46">
        <w:trPr>
          <w:trHeight w:val="657"/>
        </w:trPr>
        <w:tc>
          <w:tcPr>
            <w:tcW w:w="6595" w:type="dxa"/>
            <w:tcBorders>
              <w:top w:val="single" w:sz="8" w:space="0" w:color="000000"/>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ind w:right="74"/>
              <w:jc w:val="center"/>
              <w:rPr>
                <w:rFonts w:ascii="Times New Roman" w:hAnsi="Times New Roman"/>
                <w:color w:val="111115"/>
                <w:sz w:val="24"/>
                <w:szCs w:val="24"/>
                <w:lang w:eastAsia="ru-RU"/>
              </w:rPr>
            </w:pPr>
            <w:r w:rsidRPr="00910E46">
              <w:rPr>
                <w:rFonts w:ascii="Times New Roman" w:hAnsi="Times New Roman"/>
                <w:color w:val="111115"/>
                <w:sz w:val="24"/>
                <w:szCs w:val="24"/>
                <w:lang w:eastAsia="ru-RU"/>
              </w:rPr>
              <w:t>Результаты обучения</w:t>
            </w:r>
          </w:p>
        </w:tc>
        <w:tc>
          <w:tcPr>
            <w:tcW w:w="3554" w:type="dxa"/>
            <w:tcBorders>
              <w:top w:val="single" w:sz="8" w:space="0" w:color="000000"/>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jc w:val="center"/>
              <w:rPr>
                <w:rFonts w:ascii="Times New Roman" w:hAnsi="Times New Roman"/>
                <w:color w:val="111115"/>
                <w:sz w:val="24"/>
                <w:szCs w:val="24"/>
                <w:lang w:eastAsia="ru-RU"/>
              </w:rPr>
            </w:pPr>
            <w:r w:rsidRPr="00910E46">
              <w:rPr>
                <w:rFonts w:ascii="Times New Roman" w:hAnsi="Times New Roman"/>
                <w:color w:val="111115"/>
                <w:sz w:val="24"/>
                <w:szCs w:val="24"/>
                <w:lang w:eastAsia="ru-RU"/>
              </w:rPr>
              <w:t>Формы и  методы контроля и оценки результатов обучения</w:t>
            </w:r>
          </w:p>
        </w:tc>
      </w:tr>
      <w:tr w:rsidR="000F3D00" w:rsidRPr="004A48FB" w:rsidTr="00910E46">
        <w:trPr>
          <w:trHeight w:val="659"/>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Умеет обеспечивать асептические условия работы с биоматериалами;</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Беседа,       опрос,          педагогическое наблюдение</w:t>
            </w:r>
          </w:p>
        </w:tc>
      </w:tr>
      <w:tr w:rsidR="000F3D00" w:rsidRPr="004A48FB" w:rsidTr="00910E46">
        <w:trPr>
          <w:trHeight w:val="959"/>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55" w:line="159" w:lineRule="atLeast"/>
              <w:ind w:right="70"/>
              <w:rPr>
                <w:rFonts w:ascii="Times New Roman" w:hAnsi="Times New Roman"/>
                <w:color w:val="111115"/>
                <w:sz w:val="24"/>
                <w:szCs w:val="24"/>
                <w:lang w:eastAsia="ru-RU"/>
              </w:rPr>
            </w:pPr>
            <w:r w:rsidRPr="00910E46">
              <w:rPr>
                <w:rFonts w:ascii="Times New Roman" w:hAnsi="Times New Roman"/>
                <w:color w:val="111115"/>
                <w:sz w:val="24"/>
                <w:szCs w:val="24"/>
                <w:lang w:eastAsia="ru-RU"/>
              </w:rPr>
              <w:t>Умеет проводить простые микробиологические исследования и давать оценку полученным</w:t>
            </w:r>
          </w:p>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результатам;</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Беседа,       опрос,          педагогическое наблюдение</w:t>
            </w:r>
          </w:p>
        </w:tc>
      </w:tr>
      <w:tr w:rsidR="000F3D00" w:rsidRPr="004A48FB" w:rsidTr="00910E46">
        <w:trPr>
          <w:trHeight w:val="492"/>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Умеет         пользоваться микроскопической       оптической техникой;</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Опрос, педагогическое наблюдение</w:t>
            </w:r>
          </w:p>
        </w:tc>
      </w:tr>
      <w:tr w:rsidR="000F3D00" w:rsidRPr="004A48FB" w:rsidTr="00910E46">
        <w:trPr>
          <w:trHeight w:val="586"/>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53" w:line="160"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Знает основные группы микроорганизмов, их</w:t>
            </w:r>
          </w:p>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классификацию;</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Тестирование</w:t>
            </w:r>
          </w:p>
        </w:tc>
      </w:tr>
      <w:tr w:rsidR="000F3D00" w:rsidRPr="004A48FB" w:rsidTr="00910E46">
        <w:trPr>
          <w:trHeight w:val="638"/>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53" w:line="159"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Знает значение микроорганизмов в природе, жизни человека и</w:t>
            </w:r>
          </w:p>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животных;</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Опрос, проверочная работа</w:t>
            </w:r>
          </w:p>
        </w:tc>
      </w:tr>
      <w:tr w:rsidR="000F3D00" w:rsidRPr="004A48FB" w:rsidTr="00910E46">
        <w:trPr>
          <w:trHeight w:val="648"/>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Знает          микроскопические, культуральные    и          биохимические методы исследования</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Опрос, проверочная работа</w:t>
            </w:r>
          </w:p>
        </w:tc>
      </w:tr>
      <w:tr w:rsidR="000F3D00" w:rsidRPr="004A48FB" w:rsidTr="00910E46">
        <w:trPr>
          <w:trHeight w:val="385"/>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Знает правила отбора, доставки и хранения биоматериала</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Опрос, проверочная работа</w:t>
            </w:r>
          </w:p>
        </w:tc>
      </w:tr>
      <w:tr w:rsidR="000F3D00" w:rsidRPr="004A48FB" w:rsidTr="00910E46">
        <w:trPr>
          <w:trHeight w:val="657"/>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31"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Знает     методы      стерилизации      и</w:t>
            </w:r>
          </w:p>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дезинфекции</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Опрос, проверочная работа</w:t>
            </w:r>
          </w:p>
        </w:tc>
      </w:tr>
      <w:tr w:rsidR="000F3D00" w:rsidRPr="004A48FB" w:rsidTr="00910E46">
        <w:trPr>
          <w:trHeight w:val="321"/>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Знает          понятия      патогенности          и вирулентности</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Опрос, проверочная работа</w:t>
            </w:r>
          </w:p>
        </w:tc>
      </w:tr>
      <w:tr w:rsidR="000F3D00" w:rsidRPr="004A48FB" w:rsidTr="00910E46">
        <w:trPr>
          <w:trHeight w:val="657"/>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32"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Знает                        чувствительность</w:t>
            </w:r>
          </w:p>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микроорганизмов к антибиотикам</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Опрос, проверочная работа</w:t>
            </w:r>
          </w:p>
        </w:tc>
      </w:tr>
      <w:tr w:rsidR="000F3D00" w:rsidRPr="004A48FB" w:rsidTr="00910E46">
        <w:trPr>
          <w:trHeight w:val="659"/>
        </w:trPr>
        <w:tc>
          <w:tcPr>
            <w:tcW w:w="6595" w:type="dxa"/>
            <w:tcBorders>
              <w:top w:val="nil"/>
              <w:left w:val="single" w:sz="8" w:space="0" w:color="000000"/>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Знает формы воздействия патогенных микроорганизмов на животных</w:t>
            </w:r>
          </w:p>
        </w:tc>
        <w:tc>
          <w:tcPr>
            <w:tcW w:w="3554" w:type="dxa"/>
            <w:tcBorders>
              <w:top w:val="nil"/>
              <w:left w:val="nil"/>
              <w:bottom w:val="single" w:sz="8" w:space="0" w:color="000000"/>
              <w:right w:val="single" w:sz="8" w:space="0" w:color="000000"/>
            </w:tcBorders>
            <w:shd w:val="clear" w:color="auto" w:fill="FFFFFF"/>
            <w:tcMar>
              <w:top w:w="63" w:type="dxa"/>
              <w:left w:w="108" w:type="dxa"/>
              <w:bottom w:w="0" w:type="dxa"/>
              <w:right w:w="39" w:type="dxa"/>
            </w:tcMar>
          </w:tcPr>
          <w:p w:rsidR="000F3D00" w:rsidRPr="00910E46" w:rsidRDefault="000F3D00" w:rsidP="00A77462">
            <w:pPr>
              <w:spacing w:after="0" w:line="173" w:lineRule="atLeast"/>
              <w:rPr>
                <w:rFonts w:ascii="Times New Roman" w:hAnsi="Times New Roman"/>
                <w:color w:val="111115"/>
                <w:sz w:val="24"/>
                <w:szCs w:val="24"/>
                <w:lang w:eastAsia="ru-RU"/>
              </w:rPr>
            </w:pPr>
            <w:r w:rsidRPr="00910E46">
              <w:rPr>
                <w:rFonts w:ascii="Times New Roman" w:hAnsi="Times New Roman"/>
                <w:color w:val="111115"/>
                <w:sz w:val="24"/>
                <w:szCs w:val="24"/>
                <w:lang w:eastAsia="ru-RU"/>
              </w:rPr>
              <w:t>Опрос, проверочная работа</w:t>
            </w:r>
          </w:p>
        </w:tc>
      </w:tr>
    </w:tbl>
    <w:p w:rsidR="000F3D00" w:rsidRPr="004A48FB" w:rsidRDefault="000F3D00" w:rsidP="00910E46">
      <w:pPr>
        <w:shd w:val="clear" w:color="auto" w:fill="FFFFFF"/>
        <w:spacing w:after="184" w:line="173" w:lineRule="atLeast"/>
        <w:ind w:left="69"/>
        <w:jc w:val="center"/>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910E46">
      <w:pPr>
        <w:shd w:val="clear" w:color="auto" w:fill="FFFFFF"/>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 </w:t>
      </w:r>
    </w:p>
    <w:p w:rsidR="000F3D00" w:rsidRPr="004A48FB" w:rsidRDefault="000F3D00" w:rsidP="00910E46">
      <w:pPr>
        <w:shd w:val="clear" w:color="auto" w:fill="FFFFFF"/>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bdr w:val="none" w:sz="0" w:space="0" w:color="auto" w:frame="1"/>
          <w:lang w:eastAsia="ru-RU"/>
        </w:rPr>
        <w:t> </w:t>
      </w:r>
    </w:p>
    <w:p w:rsidR="000F3D00" w:rsidRPr="004A48FB" w:rsidRDefault="000F3D00" w:rsidP="00910E46">
      <w:pPr>
        <w:shd w:val="clear" w:color="auto" w:fill="FFFFFF"/>
        <w:spacing w:after="0" w:line="173" w:lineRule="atLeast"/>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Pr="004A48FB" w:rsidRDefault="000F3D00" w:rsidP="00910E46">
      <w:pPr>
        <w:shd w:val="clear" w:color="auto" w:fill="FFFFFF"/>
        <w:spacing w:after="172" w:line="173" w:lineRule="atLeast"/>
        <w:ind w:left="69"/>
        <w:rPr>
          <w:rFonts w:ascii="Times New Roman" w:hAnsi="Times New Roman"/>
          <w:color w:val="111115"/>
          <w:sz w:val="28"/>
          <w:szCs w:val="28"/>
          <w:lang w:eastAsia="ru-RU"/>
        </w:rPr>
      </w:pPr>
      <w:r w:rsidRPr="004A48FB">
        <w:rPr>
          <w:rFonts w:ascii="Times New Roman" w:hAnsi="Times New Roman"/>
          <w:color w:val="111115"/>
          <w:sz w:val="28"/>
          <w:szCs w:val="28"/>
          <w:lang w:eastAsia="ru-RU"/>
        </w:rPr>
        <w:t> </w:t>
      </w:r>
    </w:p>
    <w:p w:rsidR="000F3D00" w:rsidRDefault="000F3D00" w:rsidP="00910E46">
      <w:pPr>
        <w:ind w:firstLine="426"/>
        <w:rPr>
          <w:rFonts w:ascii="Times New Roman" w:hAnsi="Times New Roman"/>
          <w:sz w:val="28"/>
          <w:szCs w:val="28"/>
        </w:rPr>
      </w:pPr>
    </w:p>
    <w:p w:rsidR="000F3D00" w:rsidRDefault="000F3D00"/>
    <w:sectPr w:rsidR="000F3D00" w:rsidSect="006E1DF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00" w:rsidRDefault="000F3D00" w:rsidP="00E624F7">
      <w:pPr>
        <w:spacing w:after="0" w:line="240" w:lineRule="auto"/>
      </w:pPr>
      <w:r>
        <w:separator/>
      </w:r>
    </w:p>
  </w:endnote>
  <w:endnote w:type="continuationSeparator" w:id="0">
    <w:p w:rsidR="000F3D00" w:rsidRDefault="000F3D00" w:rsidP="00E62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00" w:rsidRDefault="000F3D00">
    <w:pPr>
      <w:pStyle w:val="Footer"/>
      <w:jc w:val="right"/>
    </w:pPr>
    <w:fldSimple w:instr=" PAGE   \* MERGEFORMAT ">
      <w:r>
        <w:rPr>
          <w:noProof/>
        </w:rPr>
        <w:t>4</w:t>
      </w:r>
    </w:fldSimple>
  </w:p>
  <w:p w:rsidR="000F3D00" w:rsidRDefault="000F3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00" w:rsidRDefault="000F3D00" w:rsidP="00E624F7">
      <w:pPr>
        <w:spacing w:after="0" w:line="240" w:lineRule="auto"/>
      </w:pPr>
      <w:r>
        <w:separator/>
      </w:r>
    </w:p>
  </w:footnote>
  <w:footnote w:type="continuationSeparator" w:id="0">
    <w:p w:rsidR="000F3D00" w:rsidRDefault="000F3D00" w:rsidP="00E62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047D"/>
    <w:multiLevelType w:val="hybridMultilevel"/>
    <w:tmpl w:val="A40E2F40"/>
    <w:lvl w:ilvl="0" w:tplc="E49AA42C">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1">
    <w:nsid w:val="3E6447FB"/>
    <w:multiLevelType w:val="hybridMultilevel"/>
    <w:tmpl w:val="3676D2E0"/>
    <w:lvl w:ilvl="0" w:tplc="663A533E">
      <w:start w:val="1"/>
      <w:numFmt w:val="decimal"/>
      <w:lvlText w:val="%1."/>
      <w:lvlJc w:val="left"/>
      <w:pPr>
        <w:tabs>
          <w:tab w:val="num" w:pos="1080"/>
        </w:tabs>
        <w:ind w:left="1080" w:hanging="360"/>
      </w:pPr>
      <w:rPr>
        <w:rFonts w:cs="Times New Roman" w:hint="default"/>
      </w:rPr>
    </w:lvl>
    <w:lvl w:ilvl="1" w:tplc="CFDA9A6A">
      <w:numFmt w:val="none"/>
      <w:lvlText w:val=""/>
      <w:lvlJc w:val="left"/>
      <w:pPr>
        <w:tabs>
          <w:tab w:val="num" w:pos="360"/>
        </w:tabs>
      </w:pPr>
      <w:rPr>
        <w:rFonts w:cs="Times New Roman"/>
      </w:rPr>
    </w:lvl>
    <w:lvl w:ilvl="2" w:tplc="49965E9A">
      <w:numFmt w:val="none"/>
      <w:lvlText w:val=""/>
      <w:lvlJc w:val="left"/>
      <w:pPr>
        <w:tabs>
          <w:tab w:val="num" w:pos="360"/>
        </w:tabs>
      </w:pPr>
      <w:rPr>
        <w:rFonts w:cs="Times New Roman"/>
      </w:rPr>
    </w:lvl>
    <w:lvl w:ilvl="3" w:tplc="9B8CD704">
      <w:numFmt w:val="none"/>
      <w:lvlText w:val=""/>
      <w:lvlJc w:val="left"/>
      <w:pPr>
        <w:tabs>
          <w:tab w:val="num" w:pos="360"/>
        </w:tabs>
      </w:pPr>
      <w:rPr>
        <w:rFonts w:cs="Times New Roman"/>
      </w:rPr>
    </w:lvl>
    <w:lvl w:ilvl="4" w:tplc="45A8B152">
      <w:numFmt w:val="none"/>
      <w:lvlText w:val=""/>
      <w:lvlJc w:val="left"/>
      <w:pPr>
        <w:tabs>
          <w:tab w:val="num" w:pos="360"/>
        </w:tabs>
      </w:pPr>
      <w:rPr>
        <w:rFonts w:cs="Times New Roman"/>
      </w:rPr>
    </w:lvl>
    <w:lvl w:ilvl="5" w:tplc="1BF4AFBE">
      <w:numFmt w:val="none"/>
      <w:lvlText w:val=""/>
      <w:lvlJc w:val="left"/>
      <w:pPr>
        <w:tabs>
          <w:tab w:val="num" w:pos="360"/>
        </w:tabs>
      </w:pPr>
      <w:rPr>
        <w:rFonts w:cs="Times New Roman"/>
      </w:rPr>
    </w:lvl>
    <w:lvl w:ilvl="6" w:tplc="95009B12">
      <w:numFmt w:val="none"/>
      <w:lvlText w:val=""/>
      <w:lvlJc w:val="left"/>
      <w:pPr>
        <w:tabs>
          <w:tab w:val="num" w:pos="360"/>
        </w:tabs>
      </w:pPr>
      <w:rPr>
        <w:rFonts w:cs="Times New Roman"/>
      </w:rPr>
    </w:lvl>
    <w:lvl w:ilvl="7" w:tplc="B26A4464">
      <w:numFmt w:val="none"/>
      <w:lvlText w:val=""/>
      <w:lvlJc w:val="left"/>
      <w:pPr>
        <w:tabs>
          <w:tab w:val="num" w:pos="360"/>
        </w:tabs>
      </w:pPr>
      <w:rPr>
        <w:rFonts w:cs="Times New Roman"/>
      </w:rPr>
    </w:lvl>
    <w:lvl w:ilvl="8" w:tplc="FD9614EE">
      <w:numFmt w:val="none"/>
      <w:lvlText w:val=""/>
      <w:lvlJc w:val="left"/>
      <w:pPr>
        <w:tabs>
          <w:tab w:val="num" w:pos="360"/>
        </w:tabs>
      </w:pPr>
      <w:rPr>
        <w:rFonts w:cs="Times New Roman"/>
      </w:rPr>
    </w:lvl>
  </w:abstractNum>
  <w:abstractNum w:abstractNumId="2">
    <w:nsid w:val="6B317F7E"/>
    <w:multiLevelType w:val="multilevel"/>
    <w:tmpl w:val="B8ECA61C"/>
    <w:lvl w:ilvl="0">
      <w:start w:val="1"/>
      <w:numFmt w:val="decimal"/>
      <w:pStyle w:val="Heading1"/>
      <w:lvlText w:val="%1"/>
      <w:lvlJc w:val="left"/>
      <w:pPr>
        <w:tabs>
          <w:tab w:val="num" w:pos="1227"/>
        </w:tabs>
        <w:ind w:left="1227" w:hanging="567"/>
      </w:pPr>
      <w:rPr>
        <w:rFonts w:cs="Times New Roman" w:hint="default"/>
      </w:rPr>
    </w:lvl>
    <w:lvl w:ilvl="1">
      <w:start w:val="1"/>
      <w:numFmt w:val="decimal"/>
      <w:pStyle w:val="Heading2"/>
      <w:lvlText w:val="%1.%2"/>
      <w:lvlJc w:val="left"/>
      <w:pPr>
        <w:tabs>
          <w:tab w:val="num" w:pos="1236"/>
        </w:tabs>
        <w:ind w:left="1236" w:hanging="576"/>
      </w:pPr>
      <w:rPr>
        <w:rFonts w:cs="Times New Roman" w:hint="default"/>
      </w:rPr>
    </w:lvl>
    <w:lvl w:ilvl="2">
      <w:start w:val="1"/>
      <w:numFmt w:val="decimal"/>
      <w:pStyle w:val="Heading3"/>
      <w:lvlText w:val="%1.%2.%3"/>
      <w:lvlJc w:val="left"/>
      <w:pPr>
        <w:tabs>
          <w:tab w:val="num" w:pos="1380"/>
        </w:tabs>
        <w:ind w:left="1380" w:hanging="720"/>
      </w:pPr>
      <w:rPr>
        <w:rFonts w:cs="Times New Roman" w:hint="default"/>
      </w:rPr>
    </w:lvl>
    <w:lvl w:ilvl="3">
      <w:start w:val="1"/>
      <w:numFmt w:val="decimal"/>
      <w:pStyle w:val="Heading4"/>
      <w:lvlText w:val="%1.%2.%3.%4"/>
      <w:lvlJc w:val="left"/>
      <w:pPr>
        <w:tabs>
          <w:tab w:val="num" w:pos="1524"/>
        </w:tabs>
        <w:ind w:left="1524" w:hanging="864"/>
      </w:pPr>
      <w:rPr>
        <w:rFonts w:cs="Times New Roman" w:hint="default"/>
      </w:rPr>
    </w:lvl>
    <w:lvl w:ilvl="4">
      <w:start w:val="1"/>
      <w:numFmt w:val="decimal"/>
      <w:pStyle w:val="Heading5"/>
      <w:lvlText w:val="%1.%2.%3.%4.%5"/>
      <w:lvlJc w:val="left"/>
      <w:pPr>
        <w:tabs>
          <w:tab w:val="num" w:pos="1668"/>
        </w:tabs>
        <w:ind w:left="1668" w:hanging="1008"/>
      </w:pPr>
      <w:rPr>
        <w:rFonts w:cs="Times New Roman" w:hint="default"/>
      </w:rPr>
    </w:lvl>
    <w:lvl w:ilvl="5">
      <w:start w:val="1"/>
      <w:numFmt w:val="decimal"/>
      <w:pStyle w:val="Heading6"/>
      <w:lvlText w:val="%1.%2.%3.%4.%5.%6"/>
      <w:lvlJc w:val="left"/>
      <w:pPr>
        <w:tabs>
          <w:tab w:val="num" w:pos="1812"/>
        </w:tabs>
        <w:ind w:left="1812" w:hanging="1152"/>
      </w:pPr>
      <w:rPr>
        <w:rFonts w:cs="Times New Roman" w:hint="default"/>
      </w:rPr>
    </w:lvl>
    <w:lvl w:ilvl="6">
      <w:start w:val="1"/>
      <w:numFmt w:val="decimal"/>
      <w:pStyle w:val="Heading7"/>
      <w:lvlText w:val="%1.%2.%3.%4.%5.%6.%7"/>
      <w:lvlJc w:val="left"/>
      <w:pPr>
        <w:tabs>
          <w:tab w:val="num" w:pos="1956"/>
        </w:tabs>
        <w:ind w:left="1956" w:hanging="1296"/>
      </w:pPr>
      <w:rPr>
        <w:rFonts w:cs="Times New Roman" w:hint="default"/>
      </w:rPr>
    </w:lvl>
    <w:lvl w:ilvl="7">
      <w:start w:val="1"/>
      <w:numFmt w:val="decimal"/>
      <w:pStyle w:val="Heading8"/>
      <w:lvlText w:val="%1.%2.%3.%4.%5.%6.%7.%8"/>
      <w:lvlJc w:val="left"/>
      <w:pPr>
        <w:tabs>
          <w:tab w:val="num" w:pos="2100"/>
        </w:tabs>
        <w:ind w:left="2100" w:hanging="1440"/>
      </w:pPr>
      <w:rPr>
        <w:rFonts w:cs="Times New Roman" w:hint="default"/>
      </w:rPr>
    </w:lvl>
    <w:lvl w:ilvl="8">
      <w:start w:val="1"/>
      <w:numFmt w:val="decimal"/>
      <w:pStyle w:val="Heading9"/>
      <w:lvlText w:val="%1.%2.%3.%4.%5.%6.%7.%8.%9"/>
      <w:lvlJc w:val="left"/>
      <w:pPr>
        <w:tabs>
          <w:tab w:val="num" w:pos="2244"/>
        </w:tabs>
        <w:ind w:left="2244" w:hanging="1584"/>
      </w:pPr>
      <w:rPr>
        <w:rFonts w:cs="Times New Roman"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E46"/>
    <w:rsid w:val="00002BD0"/>
    <w:rsid w:val="00006C55"/>
    <w:rsid w:val="000109D6"/>
    <w:rsid w:val="000111DD"/>
    <w:rsid w:val="00012F80"/>
    <w:rsid w:val="000147A1"/>
    <w:rsid w:val="000149D4"/>
    <w:rsid w:val="00017208"/>
    <w:rsid w:val="00020967"/>
    <w:rsid w:val="000213BB"/>
    <w:rsid w:val="00026B45"/>
    <w:rsid w:val="00026C33"/>
    <w:rsid w:val="00032606"/>
    <w:rsid w:val="000357E2"/>
    <w:rsid w:val="0004455F"/>
    <w:rsid w:val="0004580B"/>
    <w:rsid w:val="000505D3"/>
    <w:rsid w:val="000533B3"/>
    <w:rsid w:val="00057269"/>
    <w:rsid w:val="0006589D"/>
    <w:rsid w:val="00076C5C"/>
    <w:rsid w:val="00082498"/>
    <w:rsid w:val="00082505"/>
    <w:rsid w:val="000843AE"/>
    <w:rsid w:val="00084B42"/>
    <w:rsid w:val="00086C2B"/>
    <w:rsid w:val="00090973"/>
    <w:rsid w:val="000917F5"/>
    <w:rsid w:val="00091F2C"/>
    <w:rsid w:val="000951DF"/>
    <w:rsid w:val="000A05DF"/>
    <w:rsid w:val="000A3256"/>
    <w:rsid w:val="000A5EA8"/>
    <w:rsid w:val="000A67AC"/>
    <w:rsid w:val="000B107D"/>
    <w:rsid w:val="000B20FD"/>
    <w:rsid w:val="000B490D"/>
    <w:rsid w:val="000B6528"/>
    <w:rsid w:val="000B6C8D"/>
    <w:rsid w:val="000B7965"/>
    <w:rsid w:val="000C1F57"/>
    <w:rsid w:val="000C224E"/>
    <w:rsid w:val="000C5E8A"/>
    <w:rsid w:val="000C6979"/>
    <w:rsid w:val="000D12DB"/>
    <w:rsid w:val="000D4728"/>
    <w:rsid w:val="000D785B"/>
    <w:rsid w:val="000E2AB2"/>
    <w:rsid w:val="000E5E53"/>
    <w:rsid w:val="000F01E7"/>
    <w:rsid w:val="000F114B"/>
    <w:rsid w:val="000F3D00"/>
    <w:rsid w:val="00100043"/>
    <w:rsid w:val="0010090E"/>
    <w:rsid w:val="00102D81"/>
    <w:rsid w:val="00104D55"/>
    <w:rsid w:val="00106C96"/>
    <w:rsid w:val="00107DEF"/>
    <w:rsid w:val="00112A28"/>
    <w:rsid w:val="00114AB0"/>
    <w:rsid w:val="00116680"/>
    <w:rsid w:val="00117E7B"/>
    <w:rsid w:val="00121FAC"/>
    <w:rsid w:val="0012337C"/>
    <w:rsid w:val="001319CB"/>
    <w:rsid w:val="001339EC"/>
    <w:rsid w:val="00133C53"/>
    <w:rsid w:val="00137A7D"/>
    <w:rsid w:val="00140527"/>
    <w:rsid w:val="00141B6B"/>
    <w:rsid w:val="00142D7B"/>
    <w:rsid w:val="0014490E"/>
    <w:rsid w:val="0014501A"/>
    <w:rsid w:val="00145A62"/>
    <w:rsid w:val="0014637E"/>
    <w:rsid w:val="00146501"/>
    <w:rsid w:val="00146D21"/>
    <w:rsid w:val="00147A6E"/>
    <w:rsid w:val="0015045A"/>
    <w:rsid w:val="001546FF"/>
    <w:rsid w:val="00154F82"/>
    <w:rsid w:val="0016596A"/>
    <w:rsid w:val="001663C3"/>
    <w:rsid w:val="001702EA"/>
    <w:rsid w:val="00170EE4"/>
    <w:rsid w:val="00175345"/>
    <w:rsid w:val="00175389"/>
    <w:rsid w:val="001763D8"/>
    <w:rsid w:val="00180C44"/>
    <w:rsid w:val="00180E53"/>
    <w:rsid w:val="00181B00"/>
    <w:rsid w:val="00184035"/>
    <w:rsid w:val="00185670"/>
    <w:rsid w:val="00185C2C"/>
    <w:rsid w:val="00187CA9"/>
    <w:rsid w:val="00196050"/>
    <w:rsid w:val="00197A12"/>
    <w:rsid w:val="001A0546"/>
    <w:rsid w:val="001A18EC"/>
    <w:rsid w:val="001A1E0E"/>
    <w:rsid w:val="001A29DD"/>
    <w:rsid w:val="001A773F"/>
    <w:rsid w:val="001A78A6"/>
    <w:rsid w:val="001B207A"/>
    <w:rsid w:val="001B6676"/>
    <w:rsid w:val="001B68FB"/>
    <w:rsid w:val="001B721E"/>
    <w:rsid w:val="001C1FBD"/>
    <w:rsid w:val="001C7DE2"/>
    <w:rsid w:val="001D36C9"/>
    <w:rsid w:val="001D4D6A"/>
    <w:rsid w:val="001E1262"/>
    <w:rsid w:val="001E154F"/>
    <w:rsid w:val="001E33C5"/>
    <w:rsid w:val="001E4694"/>
    <w:rsid w:val="001E4B4A"/>
    <w:rsid w:val="001E6670"/>
    <w:rsid w:val="001F2EB9"/>
    <w:rsid w:val="001F373D"/>
    <w:rsid w:val="001F445C"/>
    <w:rsid w:val="001F5F8F"/>
    <w:rsid w:val="001F66E2"/>
    <w:rsid w:val="001F7EDC"/>
    <w:rsid w:val="00202507"/>
    <w:rsid w:val="00204621"/>
    <w:rsid w:val="002051A2"/>
    <w:rsid w:val="00205BEA"/>
    <w:rsid w:val="002108BB"/>
    <w:rsid w:val="00212E4B"/>
    <w:rsid w:val="0021496E"/>
    <w:rsid w:val="002150F0"/>
    <w:rsid w:val="00215E93"/>
    <w:rsid w:val="00216305"/>
    <w:rsid w:val="00220BBE"/>
    <w:rsid w:val="00221940"/>
    <w:rsid w:val="00221B91"/>
    <w:rsid w:val="00221F4C"/>
    <w:rsid w:val="00222351"/>
    <w:rsid w:val="00222FA2"/>
    <w:rsid w:val="00223AB0"/>
    <w:rsid w:val="0022467D"/>
    <w:rsid w:val="00227CBE"/>
    <w:rsid w:val="00232755"/>
    <w:rsid w:val="00233ACD"/>
    <w:rsid w:val="00240197"/>
    <w:rsid w:val="00240493"/>
    <w:rsid w:val="00240E73"/>
    <w:rsid w:val="00246FE4"/>
    <w:rsid w:val="00250A96"/>
    <w:rsid w:val="00251A98"/>
    <w:rsid w:val="00262C93"/>
    <w:rsid w:val="002645DF"/>
    <w:rsid w:val="00264CBE"/>
    <w:rsid w:val="00265087"/>
    <w:rsid w:val="0026682F"/>
    <w:rsid w:val="00270389"/>
    <w:rsid w:val="002710C5"/>
    <w:rsid w:val="00273145"/>
    <w:rsid w:val="002732A9"/>
    <w:rsid w:val="0027520C"/>
    <w:rsid w:val="002801BE"/>
    <w:rsid w:val="00287AF3"/>
    <w:rsid w:val="002958A3"/>
    <w:rsid w:val="002967AB"/>
    <w:rsid w:val="002A2B0F"/>
    <w:rsid w:val="002A4CDA"/>
    <w:rsid w:val="002B1BEB"/>
    <w:rsid w:val="002B6474"/>
    <w:rsid w:val="002B75BB"/>
    <w:rsid w:val="002C0751"/>
    <w:rsid w:val="002C1DC9"/>
    <w:rsid w:val="002C1F95"/>
    <w:rsid w:val="002C37B5"/>
    <w:rsid w:val="002C495D"/>
    <w:rsid w:val="002C5EFD"/>
    <w:rsid w:val="002C76BC"/>
    <w:rsid w:val="002D0CE1"/>
    <w:rsid w:val="002D7297"/>
    <w:rsid w:val="002E6A02"/>
    <w:rsid w:val="002E7A6C"/>
    <w:rsid w:val="002F0651"/>
    <w:rsid w:val="002F075A"/>
    <w:rsid w:val="002F1630"/>
    <w:rsid w:val="002F55A2"/>
    <w:rsid w:val="00300EA8"/>
    <w:rsid w:val="0030116B"/>
    <w:rsid w:val="00301220"/>
    <w:rsid w:val="003030EB"/>
    <w:rsid w:val="00306F90"/>
    <w:rsid w:val="00310B4D"/>
    <w:rsid w:val="00311A4B"/>
    <w:rsid w:val="00314D5C"/>
    <w:rsid w:val="00315443"/>
    <w:rsid w:val="00316AF7"/>
    <w:rsid w:val="00321119"/>
    <w:rsid w:val="00324641"/>
    <w:rsid w:val="00324714"/>
    <w:rsid w:val="003257A1"/>
    <w:rsid w:val="0032721A"/>
    <w:rsid w:val="00333512"/>
    <w:rsid w:val="00333A98"/>
    <w:rsid w:val="0033444D"/>
    <w:rsid w:val="00334476"/>
    <w:rsid w:val="0034393E"/>
    <w:rsid w:val="0034412B"/>
    <w:rsid w:val="00350329"/>
    <w:rsid w:val="00352E07"/>
    <w:rsid w:val="003542AE"/>
    <w:rsid w:val="003603C0"/>
    <w:rsid w:val="0036164B"/>
    <w:rsid w:val="00364058"/>
    <w:rsid w:val="003644E9"/>
    <w:rsid w:val="0036477A"/>
    <w:rsid w:val="003707F5"/>
    <w:rsid w:val="0037087A"/>
    <w:rsid w:val="00375DA1"/>
    <w:rsid w:val="00381C9E"/>
    <w:rsid w:val="003851FD"/>
    <w:rsid w:val="003855E4"/>
    <w:rsid w:val="0038740E"/>
    <w:rsid w:val="00390856"/>
    <w:rsid w:val="00394FE0"/>
    <w:rsid w:val="003A17B0"/>
    <w:rsid w:val="003A27AE"/>
    <w:rsid w:val="003A2D72"/>
    <w:rsid w:val="003A74FD"/>
    <w:rsid w:val="003A7F49"/>
    <w:rsid w:val="003B3800"/>
    <w:rsid w:val="003B4D9E"/>
    <w:rsid w:val="003B6BC1"/>
    <w:rsid w:val="003C2404"/>
    <w:rsid w:val="003C2DF7"/>
    <w:rsid w:val="003C3454"/>
    <w:rsid w:val="003D108C"/>
    <w:rsid w:val="003D3C6C"/>
    <w:rsid w:val="003D7327"/>
    <w:rsid w:val="003E4370"/>
    <w:rsid w:val="003E4D4D"/>
    <w:rsid w:val="003E4EFE"/>
    <w:rsid w:val="003E74BC"/>
    <w:rsid w:val="003E7BC1"/>
    <w:rsid w:val="003F2425"/>
    <w:rsid w:val="003F3DCC"/>
    <w:rsid w:val="003F490E"/>
    <w:rsid w:val="00404008"/>
    <w:rsid w:val="00404063"/>
    <w:rsid w:val="00405995"/>
    <w:rsid w:val="00410773"/>
    <w:rsid w:val="004108E9"/>
    <w:rsid w:val="00410C11"/>
    <w:rsid w:val="00421CFB"/>
    <w:rsid w:val="004231F9"/>
    <w:rsid w:val="00424E58"/>
    <w:rsid w:val="0042719F"/>
    <w:rsid w:val="004320A5"/>
    <w:rsid w:val="0043524E"/>
    <w:rsid w:val="00437384"/>
    <w:rsid w:val="00443E9F"/>
    <w:rsid w:val="00443FB3"/>
    <w:rsid w:val="0044552E"/>
    <w:rsid w:val="00445887"/>
    <w:rsid w:val="00450C20"/>
    <w:rsid w:val="004539CB"/>
    <w:rsid w:val="00454C8E"/>
    <w:rsid w:val="00461FAC"/>
    <w:rsid w:val="004628C2"/>
    <w:rsid w:val="004670D4"/>
    <w:rsid w:val="00471C32"/>
    <w:rsid w:val="00474367"/>
    <w:rsid w:val="00474ED0"/>
    <w:rsid w:val="0047610B"/>
    <w:rsid w:val="00480100"/>
    <w:rsid w:val="00480F9E"/>
    <w:rsid w:val="004839E0"/>
    <w:rsid w:val="00483B7A"/>
    <w:rsid w:val="00483C12"/>
    <w:rsid w:val="004846F6"/>
    <w:rsid w:val="0048596F"/>
    <w:rsid w:val="00491CFA"/>
    <w:rsid w:val="00492364"/>
    <w:rsid w:val="004931CC"/>
    <w:rsid w:val="00493711"/>
    <w:rsid w:val="00493855"/>
    <w:rsid w:val="004964E2"/>
    <w:rsid w:val="004A0EFD"/>
    <w:rsid w:val="004A4119"/>
    <w:rsid w:val="004A48FB"/>
    <w:rsid w:val="004A4940"/>
    <w:rsid w:val="004A595A"/>
    <w:rsid w:val="004A79DE"/>
    <w:rsid w:val="004B1A49"/>
    <w:rsid w:val="004B4049"/>
    <w:rsid w:val="004B7D2E"/>
    <w:rsid w:val="004C2B30"/>
    <w:rsid w:val="004C50CF"/>
    <w:rsid w:val="004C588F"/>
    <w:rsid w:val="004C5F32"/>
    <w:rsid w:val="004D10A3"/>
    <w:rsid w:val="004D190D"/>
    <w:rsid w:val="004E1B9A"/>
    <w:rsid w:val="004E6153"/>
    <w:rsid w:val="004F2BD2"/>
    <w:rsid w:val="004F44C7"/>
    <w:rsid w:val="004F6E8D"/>
    <w:rsid w:val="00500CC9"/>
    <w:rsid w:val="00503614"/>
    <w:rsid w:val="00505B77"/>
    <w:rsid w:val="005064EE"/>
    <w:rsid w:val="005123EE"/>
    <w:rsid w:val="00515853"/>
    <w:rsid w:val="005171B0"/>
    <w:rsid w:val="00517A9B"/>
    <w:rsid w:val="00521D05"/>
    <w:rsid w:val="00535BD9"/>
    <w:rsid w:val="00540731"/>
    <w:rsid w:val="00542398"/>
    <w:rsid w:val="00542B27"/>
    <w:rsid w:val="00543F7C"/>
    <w:rsid w:val="00544784"/>
    <w:rsid w:val="005466CD"/>
    <w:rsid w:val="0055728A"/>
    <w:rsid w:val="00560AAE"/>
    <w:rsid w:val="00561887"/>
    <w:rsid w:val="00562FFD"/>
    <w:rsid w:val="005639E3"/>
    <w:rsid w:val="00564534"/>
    <w:rsid w:val="005666EB"/>
    <w:rsid w:val="00567DB4"/>
    <w:rsid w:val="005701A3"/>
    <w:rsid w:val="00572208"/>
    <w:rsid w:val="00575535"/>
    <w:rsid w:val="00576F24"/>
    <w:rsid w:val="005818C2"/>
    <w:rsid w:val="005835EA"/>
    <w:rsid w:val="005871A2"/>
    <w:rsid w:val="005929F8"/>
    <w:rsid w:val="005944F8"/>
    <w:rsid w:val="00597AAE"/>
    <w:rsid w:val="005A2950"/>
    <w:rsid w:val="005A2FFE"/>
    <w:rsid w:val="005A32F0"/>
    <w:rsid w:val="005A42B4"/>
    <w:rsid w:val="005C12E5"/>
    <w:rsid w:val="005D1189"/>
    <w:rsid w:val="005D1230"/>
    <w:rsid w:val="005D29B0"/>
    <w:rsid w:val="005D3942"/>
    <w:rsid w:val="005D3AE6"/>
    <w:rsid w:val="005D4F7A"/>
    <w:rsid w:val="005D7E79"/>
    <w:rsid w:val="005E01E5"/>
    <w:rsid w:val="005E0D9A"/>
    <w:rsid w:val="005E2B47"/>
    <w:rsid w:val="005E59DD"/>
    <w:rsid w:val="005E75F2"/>
    <w:rsid w:val="005F1EDB"/>
    <w:rsid w:val="005F221D"/>
    <w:rsid w:val="005F23AB"/>
    <w:rsid w:val="005F27BB"/>
    <w:rsid w:val="005F2C51"/>
    <w:rsid w:val="005F585A"/>
    <w:rsid w:val="005F7785"/>
    <w:rsid w:val="006007BB"/>
    <w:rsid w:val="006023E4"/>
    <w:rsid w:val="00602B1A"/>
    <w:rsid w:val="00603561"/>
    <w:rsid w:val="006037A2"/>
    <w:rsid w:val="00607BBA"/>
    <w:rsid w:val="00612883"/>
    <w:rsid w:val="00616B71"/>
    <w:rsid w:val="00616EC4"/>
    <w:rsid w:val="00627E6A"/>
    <w:rsid w:val="00627FBF"/>
    <w:rsid w:val="00632D55"/>
    <w:rsid w:val="0063369D"/>
    <w:rsid w:val="00635860"/>
    <w:rsid w:val="006400CD"/>
    <w:rsid w:val="006407DC"/>
    <w:rsid w:val="00640F59"/>
    <w:rsid w:val="006413FD"/>
    <w:rsid w:val="0064238D"/>
    <w:rsid w:val="00643DD1"/>
    <w:rsid w:val="0064470E"/>
    <w:rsid w:val="00646C68"/>
    <w:rsid w:val="00651070"/>
    <w:rsid w:val="00651EBF"/>
    <w:rsid w:val="006547B7"/>
    <w:rsid w:val="006547EA"/>
    <w:rsid w:val="006550BF"/>
    <w:rsid w:val="0065636C"/>
    <w:rsid w:val="006575DF"/>
    <w:rsid w:val="00661EAF"/>
    <w:rsid w:val="006634E1"/>
    <w:rsid w:val="00665609"/>
    <w:rsid w:val="00666C3A"/>
    <w:rsid w:val="00671C4E"/>
    <w:rsid w:val="00681B0C"/>
    <w:rsid w:val="006864B7"/>
    <w:rsid w:val="00694AB5"/>
    <w:rsid w:val="00695A71"/>
    <w:rsid w:val="006A1D2D"/>
    <w:rsid w:val="006A1DA3"/>
    <w:rsid w:val="006A30CC"/>
    <w:rsid w:val="006A5239"/>
    <w:rsid w:val="006A53C9"/>
    <w:rsid w:val="006A63D9"/>
    <w:rsid w:val="006B223F"/>
    <w:rsid w:val="006B39F8"/>
    <w:rsid w:val="006C0C16"/>
    <w:rsid w:val="006C1737"/>
    <w:rsid w:val="006C308D"/>
    <w:rsid w:val="006C5371"/>
    <w:rsid w:val="006D62F5"/>
    <w:rsid w:val="006D7FB1"/>
    <w:rsid w:val="006E0CB9"/>
    <w:rsid w:val="006E1DFD"/>
    <w:rsid w:val="006E4845"/>
    <w:rsid w:val="006E4AE8"/>
    <w:rsid w:val="006E52F8"/>
    <w:rsid w:val="006E54D7"/>
    <w:rsid w:val="006F12FC"/>
    <w:rsid w:val="00705DEB"/>
    <w:rsid w:val="00706945"/>
    <w:rsid w:val="007119AA"/>
    <w:rsid w:val="00714ED7"/>
    <w:rsid w:val="00723B55"/>
    <w:rsid w:val="0072492C"/>
    <w:rsid w:val="0072521E"/>
    <w:rsid w:val="00725958"/>
    <w:rsid w:val="00726208"/>
    <w:rsid w:val="007268FC"/>
    <w:rsid w:val="00727549"/>
    <w:rsid w:val="0073232F"/>
    <w:rsid w:val="00743458"/>
    <w:rsid w:val="00744BC3"/>
    <w:rsid w:val="007458E5"/>
    <w:rsid w:val="007533F1"/>
    <w:rsid w:val="007611F3"/>
    <w:rsid w:val="00761574"/>
    <w:rsid w:val="007670CB"/>
    <w:rsid w:val="00767E9A"/>
    <w:rsid w:val="007810FA"/>
    <w:rsid w:val="007829B3"/>
    <w:rsid w:val="00782DBE"/>
    <w:rsid w:val="00785555"/>
    <w:rsid w:val="00786808"/>
    <w:rsid w:val="007903B0"/>
    <w:rsid w:val="00790CE7"/>
    <w:rsid w:val="00791D89"/>
    <w:rsid w:val="00793140"/>
    <w:rsid w:val="007960A2"/>
    <w:rsid w:val="007963EA"/>
    <w:rsid w:val="007A07DC"/>
    <w:rsid w:val="007A2764"/>
    <w:rsid w:val="007A4EF9"/>
    <w:rsid w:val="007B02B9"/>
    <w:rsid w:val="007B109A"/>
    <w:rsid w:val="007B1AA2"/>
    <w:rsid w:val="007B1D82"/>
    <w:rsid w:val="007B2BC6"/>
    <w:rsid w:val="007B4254"/>
    <w:rsid w:val="007B4837"/>
    <w:rsid w:val="007B5057"/>
    <w:rsid w:val="007B574D"/>
    <w:rsid w:val="007B5A9B"/>
    <w:rsid w:val="007C0907"/>
    <w:rsid w:val="007C0E6F"/>
    <w:rsid w:val="007C10CF"/>
    <w:rsid w:val="007C3B3E"/>
    <w:rsid w:val="007C42E1"/>
    <w:rsid w:val="007C5704"/>
    <w:rsid w:val="007C68D3"/>
    <w:rsid w:val="007D2AB2"/>
    <w:rsid w:val="007D347B"/>
    <w:rsid w:val="007D36ED"/>
    <w:rsid w:val="007D4054"/>
    <w:rsid w:val="007D4522"/>
    <w:rsid w:val="007D57F7"/>
    <w:rsid w:val="007E43C2"/>
    <w:rsid w:val="007E524D"/>
    <w:rsid w:val="007E52B4"/>
    <w:rsid w:val="007E7CEE"/>
    <w:rsid w:val="007F32E6"/>
    <w:rsid w:val="007F6EF6"/>
    <w:rsid w:val="007F7702"/>
    <w:rsid w:val="00801792"/>
    <w:rsid w:val="00802528"/>
    <w:rsid w:val="0080493A"/>
    <w:rsid w:val="0081582D"/>
    <w:rsid w:val="00816735"/>
    <w:rsid w:val="008167D1"/>
    <w:rsid w:val="00816E8C"/>
    <w:rsid w:val="008246E7"/>
    <w:rsid w:val="00826F5C"/>
    <w:rsid w:val="008273B0"/>
    <w:rsid w:val="00830745"/>
    <w:rsid w:val="008377D0"/>
    <w:rsid w:val="00844218"/>
    <w:rsid w:val="00844CBE"/>
    <w:rsid w:val="0084544F"/>
    <w:rsid w:val="00850A95"/>
    <w:rsid w:val="0085119A"/>
    <w:rsid w:val="008519A0"/>
    <w:rsid w:val="00853CB9"/>
    <w:rsid w:val="0085693F"/>
    <w:rsid w:val="00857235"/>
    <w:rsid w:val="00863C50"/>
    <w:rsid w:val="00866018"/>
    <w:rsid w:val="00866A86"/>
    <w:rsid w:val="008674FC"/>
    <w:rsid w:val="00872EFF"/>
    <w:rsid w:val="00873707"/>
    <w:rsid w:val="00877EE4"/>
    <w:rsid w:val="008871BD"/>
    <w:rsid w:val="008A10D5"/>
    <w:rsid w:val="008A1D70"/>
    <w:rsid w:val="008A1FD0"/>
    <w:rsid w:val="008B30D0"/>
    <w:rsid w:val="008B5BC2"/>
    <w:rsid w:val="008B6857"/>
    <w:rsid w:val="008B705A"/>
    <w:rsid w:val="008C1B69"/>
    <w:rsid w:val="008C26DC"/>
    <w:rsid w:val="008C5F50"/>
    <w:rsid w:val="008C7450"/>
    <w:rsid w:val="008D3004"/>
    <w:rsid w:val="008D494D"/>
    <w:rsid w:val="008D4F19"/>
    <w:rsid w:val="008E44AF"/>
    <w:rsid w:val="008E679A"/>
    <w:rsid w:val="008E7A5A"/>
    <w:rsid w:val="008E7EDA"/>
    <w:rsid w:val="008F5185"/>
    <w:rsid w:val="008F58ED"/>
    <w:rsid w:val="008F758B"/>
    <w:rsid w:val="00900C37"/>
    <w:rsid w:val="00900D6B"/>
    <w:rsid w:val="00905198"/>
    <w:rsid w:val="0090713D"/>
    <w:rsid w:val="00907821"/>
    <w:rsid w:val="00910E46"/>
    <w:rsid w:val="00923CDE"/>
    <w:rsid w:val="009313C2"/>
    <w:rsid w:val="00932A6B"/>
    <w:rsid w:val="00932CA9"/>
    <w:rsid w:val="00935F3B"/>
    <w:rsid w:val="00937C01"/>
    <w:rsid w:val="0094190E"/>
    <w:rsid w:val="00946180"/>
    <w:rsid w:val="009472B2"/>
    <w:rsid w:val="009475E6"/>
    <w:rsid w:val="0095253F"/>
    <w:rsid w:val="00952CDC"/>
    <w:rsid w:val="00953C3E"/>
    <w:rsid w:val="0095517B"/>
    <w:rsid w:val="00955A76"/>
    <w:rsid w:val="00955C2E"/>
    <w:rsid w:val="00955F65"/>
    <w:rsid w:val="00963189"/>
    <w:rsid w:val="00965EED"/>
    <w:rsid w:val="009666BA"/>
    <w:rsid w:val="00966A60"/>
    <w:rsid w:val="00967C2F"/>
    <w:rsid w:val="00970492"/>
    <w:rsid w:val="00972140"/>
    <w:rsid w:val="00972448"/>
    <w:rsid w:val="009732DC"/>
    <w:rsid w:val="009806FD"/>
    <w:rsid w:val="009812C4"/>
    <w:rsid w:val="00982162"/>
    <w:rsid w:val="00983A94"/>
    <w:rsid w:val="00986068"/>
    <w:rsid w:val="0098655D"/>
    <w:rsid w:val="0099069E"/>
    <w:rsid w:val="00992984"/>
    <w:rsid w:val="00997CC5"/>
    <w:rsid w:val="00997E5F"/>
    <w:rsid w:val="009A3DBE"/>
    <w:rsid w:val="009A3F0C"/>
    <w:rsid w:val="009A4BF4"/>
    <w:rsid w:val="009A5F11"/>
    <w:rsid w:val="009A7312"/>
    <w:rsid w:val="009B3B0C"/>
    <w:rsid w:val="009B7637"/>
    <w:rsid w:val="009B7AD2"/>
    <w:rsid w:val="009C03EC"/>
    <w:rsid w:val="009C0C66"/>
    <w:rsid w:val="009C6749"/>
    <w:rsid w:val="009C7E8A"/>
    <w:rsid w:val="009D3A5B"/>
    <w:rsid w:val="009D431E"/>
    <w:rsid w:val="009D4C37"/>
    <w:rsid w:val="009D73DC"/>
    <w:rsid w:val="009D7EA0"/>
    <w:rsid w:val="009E0E05"/>
    <w:rsid w:val="009E1F17"/>
    <w:rsid w:val="009E276B"/>
    <w:rsid w:val="009E5BFC"/>
    <w:rsid w:val="009E745A"/>
    <w:rsid w:val="009F0F2E"/>
    <w:rsid w:val="009F5548"/>
    <w:rsid w:val="009F674A"/>
    <w:rsid w:val="009F742A"/>
    <w:rsid w:val="00A010C8"/>
    <w:rsid w:val="00A0308B"/>
    <w:rsid w:val="00A066B6"/>
    <w:rsid w:val="00A14022"/>
    <w:rsid w:val="00A143DF"/>
    <w:rsid w:val="00A14E39"/>
    <w:rsid w:val="00A168FE"/>
    <w:rsid w:val="00A178C1"/>
    <w:rsid w:val="00A314D7"/>
    <w:rsid w:val="00A3357B"/>
    <w:rsid w:val="00A34EE2"/>
    <w:rsid w:val="00A438AC"/>
    <w:rsid w:val="00A44BF4"/>
    <w:rsid w:val="00A53B77"/>
    <w:rsid w:val="00A54FE3"/>
    <w:rsid w:val="00A61B71"/>
    <w:rsid w:val="00A64825"/>
    <w:rsid w:val="00A64E4A"/>
    <w:rsid w:val="00A721E7"/>
    <w:rsid w:val="00A72D42"/>
    <w:rsid w:val="00A73F7A"/>
    <w:rsid w:val="00A74E95"/>
    <w:rsid w:val="00A77462"/>
    <w:rsid w:val="00A77F96"/>
    <w:rsid w:val="00A813BF"/>
    <w:rsid w:val="00A849D8"/>
    <w:rsid w:val="00A92D6B"/>
    <w:rsid w:val="00A93CFB"/>
    <w:rsid w:val="00A9428D"/>
    <w:rsid w:val="00A95670"/>
    <w:rsid w:val="00AA0D8A"/>
    <w:rsid w:val="00AA1233"/>
    <w:rsid w:val="00AA5392"/>
    <w:rsid w:val="00AA7850"/>
    <w:rsid w:val="00AB1017"/>
    <w:rsid w:val="00AB11C0"/>
    <w:rsid w:val="00AB334D"/>
    <w:rsid w:val="00AB67C7"/>
    <w:rsid w:val="00AC0C33"/>
    <w:rsid w:val="00AC22F3"/>
    <w:rsid w:val="00AC2B95"/>
    <w:rsid w:val="00AC3D3E"/>
    <w:rsid w:val="00AD378E"/>
    <w:rsid w:val="00AD63FD"/>
    <w:rsid w:val="00AE0415"/>
    <w:rsid w:val="00AE2317"/>
    <w:rsid w:val="00AE4113"/>
    <w:rsid w:val="00AF04AA"/>
    <w:rsid w:val="00AF197B"/>
    <w:rsid w:val="00AF31C2"/>
    <w:rsid w:val="00AF6DB8"/>
    <w:rsid w:val="00AF7FB5"/>
    <w:rsid w:val="00B04E5B"/>
    <w:rsid w:val="00B04F30"/>
    <w:rsid w:val="00B062EC"/>
    <w:rsid w:val="00B110C2"/>
    <w:rsid w:val="00B1783E"/>
    <w:rsid w:val="00B211A2"/>
    <w:rsid w:val="00B2416D"/>
    <w:rsid w:val="00B27BEB"/>
    <w:rsid w:val="00B3091D"/>
    <w:rsid w:val="00B30FA2"/>
    <w:rsid w:val="00B31A58"/>
    <w:rsid w:val="00B31E60"/>
    <w:rsid w:val="00B33B82"/>
    <w:rsid w:val="00B44834"/>
    <w:rsid w:val="00B45092"/>
    <w:rsid w:val="00B52E06"/>
    <w:rsid w:val="00B552FB"/>
    <w:rsid w:val="00B60AF7"/>
    <w:rsid w:val="00B60DFE"/>
    <w:rsid w:val="00B60E41"/>
    <w:rsid w:val="00B61D05"/>
    <w:rsid w:val="00B62D12"/>
    <w:rsid w:val="00B63CC5"/>
    <w:rsid w:val="00B65ADB"/>
    <w:rsid w:val="00B6798B"/>
    <w:rsid w:val="00B71A05"/>
    <w:rsid w:val="00B7351B"/>
    <w:rsid w:val="00B74282"/>
    <w:rsid w:val="00B74392"/>
    <w:rsid w:val="00B74E81"/>
    <w:rsid w:val="00B74F05"/>
    <w:rsid w:val="00B76C26"/>
    <w:rsid w:val="00B77D1B"/>
    <w:rsid w:val="00B82B38"/>
    <w:rsid w:val="00B83737"/>
    <w:rsid w:val="00B85462"/>
    <w:rsid w:val="00B90199"/>
    <w:rsid w:val="00B91681"/>
    <w:rsid w:val="00B922DA"/>
    <w:rsid w:val="00B938C6"/>
    <w:rsid w:val="00B9458B"/>
    <w:rsid w:val="00BA2D13"/>
    <w:rsid w:val="00BA3A57"/>
    <w:rsid w:val="00BB1408"/>
    <w:rsid w:val="00BB301D"/>
    <w:rsid w:val="00BC1710"/>
    <w:rsid w:val="00BC1DF5"/>
    <w:rsid w:val="00BC1EF1"/>
    <w:rsid w:val="00BC6965"/>
    <w:rsid w:val="00BD0D2A"/>
    <w:rsid w:val="00BD0FA2"/>
    <w:rsid w:val="00BD2113"/>
    <w:rsid w:val="00BD49F5"/>
    <w:rsid w:val="00BD55E0"/>
    <w:rsid w:val="00BD68B0"/>
    <w:rsid w:val="00BE0B1B"/>
    <w:rsid w:val="00BE6579"/>
    <w:rsid w:val="00BF11EE"/>
    <w:rsid w:val="00BF45CA"/>
    <w:rsid w:val="00BF55F9"/>
    <w:rsid w:val="00C02025"/>
    <w:rsid w:val="00C040BC"/>
    <w:rsid w:val="00C107B7"/>
    <w:rsid w:val="00C11E46"/>
    <w:rsid w:val="00C13FBD"/>
    <w:rsid w:val="00C20560"/>
    <w:rsid w:val="00C22733"/>
    <w:rsid w:val="00C24A95"/>
    <w:rsid w:val="00C25331"/>
    <w:rsid w:val="00C3245C"/>
    <w:rsid w:val="00C32F7A"/>
    <w:rsid w:val="00C33020"/>
    <w:rsid w:val="00C33E6B"/>
    <w:rsid w:val="00C36292"/>
    <w:rsid w:val="00C404FE"/>
    <w:rsid w:val="00C413F9"/>
    <w:rsid w:val="00C43CFB"/>
    <w:rsid w:val="00C5161C"/>
    <w:rsid w:val="00C53B1B"/>
    <w:rsid w:val="00C55A1D"/>
    <w:rsid w:val="00C6491F"/>
    <w:rsid w:val="00C67195"/>
    <w:rsid w:val="00C71EC4"/>
    <w:rsid w:val="00C73A72"/>
    <w:rsid w:val="00C75F57"/>
    <w:rsid w:val="00C7695F"/>
    <w:rsid w:val="00C80967"/>
    <w:rsid w:val="00C87DCC"/>
    <w:rsid w:val="00C9049C"/>
    <w:rsid w:val="00C912A2"/>
    <w:rsid w:val="00C947A1"/>
    <w:rsid w:val="00CA0985"/>
    <w:rsid w:val="00CA30D8"/>
    <w:rsid w:val="00CA73C9"/>
    <w:rsid w:val="00CB0BF8"/>
    <w:rsid w:val="00CB3A78"/>
    <w:rsid w:val="00CC37F6"/>
    <w:rsid w:val="00CC3E00"/>
    <w:rsid w:val="00CD2E16"/>
    <w:rsid w:val="00CD536D"/>
    <w:rsid w:val="00CE2CD7"/>
    <w:rsid w:val="00CE6AD9"/>
    <w:rsid w:val="00CF24EF"/>
    <w:rsid w:val="00D00017"/>
    <w:rsid w:val="00D001BD"/>
    <w:rsid w:val="00D04DD7"/>
    <w:rsid w:val="00D05382"/>
    <w:rsid w:val="00D07685"/>
    <w:rsid w:val="00D07BAD"/>
    <w:rsid w:val="00D158E9"/>
    <w:rsid w:val="00D163F2"/>
    <w:rsid w:val="00D1778A"/>
    <w:rsid w:val="00D2031D"/>
    <w:rsid w:val="00D220FF"/>
    <w:rsid w:val="00D270F8"/>
    <w:rsid w:val="00D46515"/>
    <w:rsid w:val="00D47704"/>
    <w:rsid w:val="00D51768"/>
    <w:rsid w:val="00D51AEE"/>
    <w:rsid w:val="00D54DE7"/>
    <w:rsid w:val="00D55343"/>
    <w:rsid w:val="00D61BE2"/>
    <w:rsid w:val="00D70746"/>
    <w:rsid w:val="00D77615"/>
    <w:rsid w:val="00D821F8"/>
    <w:rsid w:val="00D822C1"/>
    <w:rsid w:val="00D834E2"/>
    <w:rsid w:val="00D83626"/>
    <w:rsid w:val="00D83BC1"/>
    <w:rsid w:val="00D8727D"/>
    <w:rsid w:val="00D92761"/>
    <w:rsid w:val="00D935FC"/>
    <w:rsid w:val="00D93859"/>
    <w:rsid w:val="00D93A16"/>
    <w:rsid w:val="00D954C3"/>
    <w:rsid w:val="00DA0CA9"/>
    <w:rsid w:val="00DA24C5"/>
    <w:rsid w:val="00DA54F1"/>
    <w:rsid w:val="00DA586C"/>
    <w:rsid w:val="00DA6B69"/>
    <w:rsid w:val="00DA70D7"/>
    <w:rsid w:val="00DA72D2"/>
    <w:rsid w:val="00DB1AAC"/>
    <w:rsid w:val="00DB2BD8"/>
    <w:rsid w:val="00DB3596"/>
    <w:rsid w:val="00DB4529"/>
    <w:rsid w:val="00DB47B3"/>
    <w:rsid w:val="00DC1922"/>
    <w:rsid w:val="00DC1AD1"/>
    <w:rsid w:val="00DD08CE"/>
    <w:rsid w:val="00DD1AFA"/>
    <w:rsid w:val="00DE0706"/>
    <w:rsid w:val="00DE0723"/>
    <w:rsid w:val="00DE59AF"/>
    <w:rsid w:val="00DF056A"/>
    <w:rsid w:val="00DF17DD"/>
    <w:rsid w:val="00DF3482"/>
    <w:rsid w:val="00DF5E62"/>
    <w:rsid w:val="00DF6477"/>
    <w:rsid w:val="00DF73D7"/>
    <w:rsid w:val="00E03494"/>
    <w:rsid w:val="00E06E58"/>
    <w:rsid w:val="00E11625"/>
    <w:rsid w:val="00E1247C"/>
    <w:rsid w:val="00E20E09"/>
    <w:rsid w:val="00E20ECC"/>
    <w:rsid w:val="00E2406F"/>
    <w:rsid w:val="00E24B09"/>
    <w:rsid w:val="00E36780"/>
    <w:rsid w:val="00E36A0D"/>
    <w:rsid w:val="00E37973"/>
    <w:rsid w:val="00E429B6"/>
    <w:rsid w:val="00E4491F"/>
    <w:rsid w:val="00E50E50"/>
    <w:rsid w:val="00E531B4"/>
    <w:rsid w:val="00E624F7"/>
    <w:rsid w:val="00E679DF"/>
    <w:rsid w:val="00E707A7"/>
    <w:rsid w:val="00E70C9D"/>
    <w:rsid w:val="00E77593"/>
    <w:rsid w:val="00E85DBA"/>
    <w:rsid w:val="00E877F8"/>
    <w:rsid w:val="00E910A4"/>
    <w:rsid w:val="00E91C46"/>
    <w:rsid w:val="00E93B46"/>
    <w:rsid w:val="00E96295"/>
    <w:rsid w:val="00EA01F6"/>
    <w:rsid w:val="00EA134F"/>
    <w:rsid w:val="00EB55BD"/>
    <w:rsid w:val="00EB7FCA"/>
    <w:rsid w:val="00EC382D"/>
    <w:rsid w:val="00EC4D33"/>
    <w:rsid w:val="00ED0396"/>
    <w:rsid w:val="00ED076F"/>
    <w:rsid w:val="00ED095B"/>
    <w:rsid w:val="00ED7ACB"/>
    <w:rsid w:val="00EE5862"/>
    <w:rsid w:val="00EF1306"/>
    <w:rsid w:val="00EF4F22"/>
    <w:rsid w:val="00EF5341"/>
    <w:rsid w:val="00EF6224"/>
    <w:rsid w:val="00F02B70"/>
    <w:rsid w:val="00F02DA0"/>
    <w:rsid w:val="00F032EC"/>
    <w:rsid w:val="00F054AD"/>
    <w:rsid w:val="00F104F1"/>
    <w:rsid w:val="00F14A93"/>
    <w:rsid w:val="00F16D5D"/>
    <w:rsid w:val="00F311DE"/>
    <w:rsid w:val="00F31900"/>
    <w:rsid w:val="00F34204"/>
    <w:rsid w:val="00F40606"/>
    <w:rsid w:val="00F408D6"/>
    <w:rsid w:val="00F435D1"/>
    <w:rsid w:val="00F4363B"/>
    <w:rsid w:val="00F45D27"/>
    <w:rsid w:val="00F4764A"/>
    <w:rsid w:val="00F5051D"/>
    <w:rsid w:val="00F54896"/>
    <w:rsid w:val="00F55F2E"/>
    <w:rsid w:val="00F564BA"/>
    <w:rsid w:val="00F57640"/>
    <w:rsid w:val="00F57DB6"/>
    <w:rsid w:val="00F603B8"/>
    <w:rsid w:val="00F624CD"/>
    <w:rsid w:val="00F70B83"/>
    <w:rsid w:val="00F7304F"/>
    <w:rsid w:val="00F73C0F"/>
    <w:rsid w:val="00F76CA8"/>
    <w:rsid w:val="00F76FE6"/>
    <w:rsid w:val="00F80D0F"/>
    <w:rsid w:val="00F822AF"/>
    <w:rsid w:val="00F86064"/>
    <w:rsid w:val="00F86E71"/>
    <w:rsid w:val="00F86EC7"/>
    <w:rsid w:val="00F92D6A"/>
    <w:rsid w:val="00F92DF4"/>
    <w:rsid w:val="00F971F1"/>
    <w:rsid w:val="00FA06A6"/>
    <w:rsid w:val="00FA302C"/>
    <w:rsid w:val="00FA34DE"/>
    <w:rsid w:val="00FA6CEB"/>
    <w:rsid w:val="00FA6D51"/>
    <w:rsid w:val="00FB0344"/>
    <w:rsid w:val="00FB2663"/>
    <w:rsid w:val="00FB41C1"/>
    <w:rsid w:val="00FB6170"/>
    <w:rsid w:val="00FB6EE2"/>
    <w:rsid w:val="00FC58F6"/>
    <w:rsid w:val="00FC6BE7"/>
    <w:rsid w:val="00FC6DD2"/>
    <w:rsid w:val="00FC743C"/>
    <w:rsid w:val="00FD08DB"/>
    <w:rsid w:val="00FD1F41"/>
    <w:rsid w:val="00FD20A3"/>
    <w:rsid w:val="00FD33B4"/>
    <w:rsid w:val="00FD559D"/>
    <w:rsid w:val="00FD5B3D"/>
    <w:rsid w:val="00FE1E76"/>
    <w:rsid w:val="00FE24B9"/>
    <w:rsid w:val="00FE358E"/>
    <w:rsid w:val="00FE4E6E"/>
    <w:rsid w:val="00FE52DD"/>
    <w:rsid w:val="00FE592B"/>
    <w:rsid w:val="00FF036D"/>
    <w:rsid w:val="00FF12AF"/>
    <w:rsid w:val="00FF159F"/>
    <w:rsid w:val="00FF1B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0E46"/>
    <w:pPr>
      <w:spacing w:after="200" w:line="276" w:lineRule="auto"/>
    </w:pPr>
    <w:rPr>
      <w:lang w:eastAsia="en-US"/>
    </w:rPr>
  </w:style>
  <w:style w:type="paragraph" w:styleId="Heading1">
    <w:name w:val="heading 1"/>
    <w:basedOn w:val="Normal"/>
    <w:next w:val="Normal"/>
    <w:link w:val="Heading1Char"/>
    <w:uiPriority w:val="99"/>
    <w:qFormat/>
    <w:rsid w:val="00910E46"/>
    <w:pPr>
      <w:keepNext/>
      <w:numPr>
        <w:numId w:val="1"/>
      </w:numPr>
      <w:overflowPunct w:val="0"/>
      <w:autoSpaceDE w:val="0"/>
      <w:autoSpaceDN w:val="0"/>
      <w:adjustRightInd w:val="0"/>
      <w:spacing w:after="0" w:line="240" w:lineRule="auto"/>
      <w:jc w:val="both"/>
      <w:textAlignment w:val="baseline"/>
      <w:outlineLvl w:val="0"/>
    </w:pPr>
    <w:rPr>
      <w:rFonts w:ascii="Times New Roman" w:eastAsia="Times New Roman" w:hAnsi="Times New Roman"/>
      <w:b/>
      <w:sz w:val="28"/>
      <w:szCs w:val="20"/>
      <w:lang w:eastAsia="ru-RU"/>
    </w:rPr>
  </w:style>
  <w:style w:type="paragraph" w:styleId="Heading2">
    <w:name w:val="heading 2"/>
    <w:basedOn w:val="Normal"/>
    <w:next w:val="Normal"/>
    <w:link w:val="Heading2Char"/>
    <w:uiPriority w:val="99"/>
    <w:qFormat/>
    <w:rsid w:val="00910E46"/>
    <w:pPr>
      <w:keepNext/>
      <w:numPr>
        <w:ilvl w:val="1"/>
        <w:numId w:val="1"/>
      </w:numPr>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910E46"/>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910E46"/>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ru-RU"/>
    </w:rPr>
  </w:style>
  <w:style w:type="paragraph" w:styleId="Heading5">
    <w:name w:val="heading 5"/>
    <w:basedOn w:val="Normal"/>
    <w:next w:val="Normal"/>
    <w:link w:val="Heading5Char"/>
    <w:uiPriority w:val="99"/>
    <w:qFormat/>
    <w:rsid w:val="00910E46"/>
    <w:pPr>
      <w:numPr>
        <w:ilvl w:val="4"/>
        <w:numId w:val="1"/>
      </w:num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ru-RU"/>
    </w:rPr>
  </w:style>
  <w:style w:type="paragraph" w:styleId="Heading6">
    <w:name w:val="heading 6"/>
    <w:basedOn w:val="Normal"/>
    <w:next w:val="Normal"/>
    <w:link w:val="Heading6Char"/>
    <w:uiPriority w:val="99"/>
    <w:qFormat/>
    <w:rsid w:val="00910E46"/>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b/>
      <w:bCs/>
      <w:lang w:eastAsia="ru-RU"/>
    </w:rPr>
  </w:style>
  <w:style w:type="paragraph" w:styleId="Heading7">
    <w:name w:val="heading 7"/>
    <w:basedOn w:val="Normal"/>
    <w:next w:val="Normal"/>
    <w:link w:val="Heading7Char"/>
    <w:uiPriority w:val="99"/>
    <w:qFormat/>
    <w:rsid w:val="00910E46"/>
    <w:pPr>
      <w:numPr>
        <w:ilvl w:val="6"/>
        <w:numId w:val="1"/>
      </w:num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910E46"/>
    <w:pPr>
      <w:numPr>
        <w:ilvl w:val="7"/>
        <w:numId w:val="1"/>
      </w:numPr>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lang w:eastAsia="ru-RU"/>
    </w:rPr>
  </w:style>
  <w:style w:type="paragraph" w:styleId="Heading9">
    <w:name w:val="heading 9"/>
    <w:basedOn w:val="Normal"/>
    <w:next w:val="Normal"/>
    <w:link w:val="Heading9Char"/>
    <w:uiPriority w:val="99"/>
    <w:qFormat/>
    <w:rsid w:val="00910E46"/>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0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910E46"/>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910E46"/>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910E46"/>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910E46"/>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910E46"/>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910E46"/>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910E46"/>
    <w:rPr>
      <w:rFonts w:ascii="Times New Roman" w:hAnsi="Times New Roman" w:cs="Times New Roman"/>
      <w:i/>
      <w:iCs/>
      <w:sz w:val="24"/>
      <w:szCs w:val="24"/>
      <w:lang w:eastAsia="ru-RU"/>
    </w:rPr>
  </w:style>
  <w:style w:type="character" w:customStyle="1" w:styleId="Heading9Char">
    <w:name w:val="Heading 9 Char"/>
    <w:basedOn w:val="DefaultParagraphFont"/>
    <w:link w:val="Heading9"/>
    <w:uiPriority w:val="99"/>
    <w:locked/>
    <w:rsid w:val="00910E46"/>
    <w:rPr>
      <w:rFonts w:ascii="Arial" w:hAnsi="Arial" w:cs="Arial"/>
      <w:lang w:eastAsia="ru-RU"/>
    </w:rPr>
  </w:style>
  <w:style w:type="paragraph" w:styleId="NoSpacing">
    <w:name w:val="No Spacing"/>
    <w:uiPriority w:val="99"/>
    <w:qFormat/>
    <w:rsid w:val="00910E46"/>
    <w:rPr>
      <w:lang w:eastAsia="en-US"/>
    </w:rPr>
  </w:style>
  <w:style w:type="paragraph" w:styleId="NormalWeb">
    <w:name w:val="Normal (Web)"/>
    <w:basedOn w:val="Normal"/>
    <w:uiPriority w:val="99"/>
    <w:rsid w:val="0091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910E46"/>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semiHidden/>
    <w:rsid w:val="00E624F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624F7"/>
    <w:rPr>
      <w:rFonts w:ascii="Calibri" w:eastAsia="Times New Roman" w:hAnsi="Calibri" w:cs="Times New Roman"/>
    </w:rPr>
  </w:style>
  <w:style w:type="paragraph" w:styleId="Footer">
    <w:name w:val="footer"/>
    <w:basedOn w:val="Normal"/>
    <w:link w:val="FooterChar"/>
    <w:uiPriority w:val="99"/>
    <w:rsid w:val="00E624F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624F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11</Pages>
  <Words>2352</Words>
  <Characters>13407</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2021-07-07T13:37:00Z</cp:lastPrinted>
  <dcterms:created xsi:type="dcterms:W3CDTF">2021-01-19T09:51:00Z</dcterms:created>
  <dcterms:modified xsi:type="dcterms:W3CDTF">2021-07-07T13:37:00Z</dcterms:modified>
</cp:coreProperties>
</file>